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604F" w14:textId="77777777" w:rsidR="002517B9" w:rsidRDefault="002517B9">
      <w:pPr>
        <w:widowControl w:val="0"/>
        <w:pBdr>
          <w:top w:val="nil"/>
          <w:left w:val="nil"/>
          <w:bottom w:val="nil"/>
          <w:right w:val="nil"/>
          <w:between w:val="nil"/>
        </w:pBdr>
        <w:spacing w:line="276" w:lineRule="auto"/>
        <w:rPr>
          <w:rFonts w:ascii="Arial" w:eastAsia="Arial" w:hAnsi="Arial" w:cs="Arial"/>
          <w:color w:val="000000"/>
        </w:rPr>
      </w:pPr>
    </w:p>
    <w:tbl>
      <w:tblPr>
        <w:tblStyle w:val="2"/>
        <w:tblW w:w="9781" w:type="dxa"/>
        <w:tblBorders>
          <w:top w:val="nil"/>
          <w:left w:val="nil"/>
          <w:bottom w:val="nil"/>
          <w:right w:val="nil"/>
          <w:insideH w:val="nil"/>
          <w:insideV w:val="nil"/>
        </w:tblBorders>
        <w:tblLayout w:type="fixed"/>
        <w:tblLook w:val="0400" w:firstRow="0" w:lastRow="0" w:firstColumn="0" w:lastColumn="0" w:noHBand="0" w:noVBand="1"/>
      </w:tblPr>
      <w:tblGrid>
        <w:gridCol w:w="5395"/>
        <w:gridCol w:w="4386"/>
      </w:tblGrid>
      <w:tr w:rsidR="002517B9" w:rsidRPr="00A73CC5" w14:paraId="282DFF04" w14:textId="77777777" w:rsidTr="00C8630C">
        <w:tc>
          <w:tcPr>
            <w:tcW w:w="5395" w:type="dxa"/>
          </w:tcPr>
          <w:p w14:paraId="4F619CAD" w14:textId="5481958A" w:rsidR="002517B9" w:rsidRDefault="00D65D86" w:rsidP="00550E9C">
            <w:pPr>
              <w:pStyle w:val="Title"/>
            </w:pPr>
            <w:r>
              <w:t>Lui</w:t>
            </w:r>
            <w:r w:rsidR="0069255E">
              <w:t>s</w:t>
            </w:r>
            <w:r>
              <w:t>a Lamprea</w:t>
            </w:r>
          </w:p>
          <w:p w14:paraId="6EC47ADA" w14:textId="2B8A040A" w:rsidR="002517B9" w:rsidRDefault="00550E9C" w:rsidP="00550E9C">
            <w:pPr>
              <w:pStyle w:val="Subtitle"/>
              <w:spacing w:before="0"/>
              <w:rPr>
                <w:rFonts w:ascii="Helvetica Neue" w:eastAsia="Helvetica Neue" w:hAnsi="Helvetica Neue" w:cs="Helvetica Neue"/>
              </w:rPr>
            </w:pPr>
            <w:r w:rsidRPr="00550E9C">
              <w:rPr>
                <w:rFonts w:ascii="Helvetica Neue" w:eastAsia="Helvetica Neue" w:hAnsi="Helvetica Neue" w:cs="Helvetica Neue"/>
              </w:rPr>
              <w:t>Scrum Master</w:t>
            </w:r>
          </w:p>
        </w:tc>
        <w:tc>
          <w:tcPr>
            <w:tcW w:w="4386" w:type="dxa"/>
          </w:tcPr>
          <w:p w14:paraId="4731CCFB" w14:textId="77777777" w:rsidR="00550E9C" w:rsidRDefault="00550E9C" w:rsidP="00550E9C">
            <w:pPr>
              <w:pBdr>
                <w:top w:val="nil"/>
                <w:left w:val="nil"/>
                <w:bottom w:val="nil"/>
                <w:right w:val="nil"/>
                <w:between w:val="nil"/>
              </w:pBdr>
              <w:jc w:val="right"/>
              <w:rPr>
                <w:rFonts w:ascii="Helvetica Neue" w:eastAsia="Helvetica Neue" w:hAnsi="Helvetica Neue" w:cs="Helvetica Neue"/>
                <w:color w:val="005F65"/>
                <w:sz w:val="20"/>
                <w:szCs w:val="20"/>
              </w:rPr>
            </w:pPr>
            <w:r>
              <w:rPr>
                <w:rFonts w:ascii="Helvetica Neue" w:eastAsia="Helvetica Neue" w:hAnsi="Helvetica Neue" w:cs="Helvetica Neue"/>
                <w:color w:val="005F65"/>
                <w:sz w:val="20"/>
                <w:szCs w:val="20"/>
              </w:rPr>
              <w:t>(641)-</w:t>
            </w:r>
            <w:r w:rsidRPr="00550E9C">
              <w:rPr>
                <w:rFonts w:ascii="Helvetica Neue" w:eastAsia="Helvetica Neue" w:hAnsi="Helvetica Neue" w:cs="Helvetica Neue"/>
                <w:color w:val="005F65"/>
                <w:sz w:val="20"/>
                <w:szCs w:val="20"/>
              </w:rPr>
              <w:t>233-1369</w:t>
            </w:r>
          </w:p>
          <w:p w14:paraId="3E35A8BA" w14:textId="54410D42" w:rsidR="00550E9C" w:rsidRPr="00041E18" w:rsidRDefault="00550E9C" w:rsidP="00550E9C">
            <w:pPr>
              <w:pBdr>
                <w:top w:val="nil"/>
                <w:left w:val="nil"/>
                <w:bottom w:val="nil"/>
                <w:right w:val="nil"/>
                <w:between w:val="nil"/>
              </w:pBdr>
              <w:jc w:val="right"/>
              <w:rPr>
                <w:rFonts w:ascii="Helvetica Neue" w:eastAsia="Helvetica Neue" w:hAnsi="Helvetica Neue" w:cs="Helvetica Neue"/>
                <w:color w:val="005F65"/>
                <w:sz w:val="20"/>
                <w:szCs w:val="20"/>
              </w:rPr>
            </w:pPr>
            <w:hyperlink r:id="rId8" w:history="1">
              <w:r w:rsidRPr="00041E18">
                <w:rPr>
                  <w:rStyle w:val="Hyperlink"/>
                  <w:color w:val="005F65"/>
                  <w:u w:val="none"/>
                </w:rPr>
                <w:t>llampreajs@gmail.com</w:t>
              </w:r>
            </w:hyperlink>
          </w:p>
          <w:p w14:paraId="40FD6750" w14:textId="77777777" w:rsidR="00550E9C" w:rsidRPr="00041E18" w:rsidRDefault="00D65D86" w:rsidP="00550E9C">
            <w:pPr>
              <w:pBdr>
                <w:top w:val="nil"/>
                <w:left w:val="nil"/>
                <w:bottom w:val="nil"/>
                <w:right w:val="nil"/>
                <w:between w:val="nil"/>
              </w:pBdr>
              <w:jc w:val="right"/>
              <w:rPr>
                <w:color w:val="005F65"/>
              </w:rPr>
            </w:pPr>
            <w:hyperlink r:id="rId9" w:history="1">
              <w:r w:rsidRPr="00041E18">
                <w:rPr>
                  <w:rStyle w:val="Hyperlink"/>
                  <w:color w:val="005F65"/>
                  <w:u w:val="none"/>
                </w:rPr>
                <w:t>www.linkedin.com/in/luisa-lamprea</w:t>
              </w:r>
            </w:hyperlink>
          </w:p>
          <w:p w14:paraId="4C099F38" w14:textId="35A2C8C8" w:rsidR="002517B9" w:rsidRPr="00A73CC5" w:rsidRDefault="00A73CC5" w:rsidP="00550E9C">
            <w:pPr>
              <w:pBdr>
                <w:top w:val="nil"/>
                <w:left w:val="nil"/>
                <w:bottom w:val="nil"/>
                <w:right w:val="nil"/>
                <w:between w:val="nil"/>
              </w:pBdr>
              <w:jc w:val="right"/>
              <w:rPr>
                <w:rFonts w:ascii="Helvetica Neue" w:eastAsia="Helvetica Neue" w:hAnsi="Helvetica Neue" w:cs="Helvetica Neue"/>
                <w:color w:val="005F65"/>
                <w:sz w:val="20"/>
                <w:szCs w:val="20"/>
              </w:rPr>
            </w:pPr>
            <w:r w:rsidRPr="00A73CC5">
              <w:rPr>
                <w:rFonts w:ascii="Helvetica Neue" w:eastAsia="Helvetica Neue" w:hAnsi="Helvetica Neue" w:cs="Helvetica Neue"/>
                <w:color w:val="005F65"/>
                <w:sz w:val="20"/>
                <w:szCs w:val="20"/>
              </w:rPr>
              <w:t>Fai</w:t>
            </w:r>
            <w:r>
              <w:rPr>
                <w:rFonts w:ascii="Helvetica Neue" w:eastAsia="Helvetica Neue" w:hAnsi="Helvetica Neue" w:cs="Helvetica Neue"/>
                <w:color w:val="005F65"/>
                <w:sz w:val="20"/>
                <w:szCs w:val="20"/>
              </w:rPr>
              <w:t>rfield, IA</w:t>
            </w:r>
          </w:p>
        </w:tc>
      </w:tr>
    </w:tbl>
    <w:p w14:paraId="079CF481" w14:textId="77777777" w:rsidR="002517B9" w:rsidRPr="00A73CC5" w:rsidRDefault="002517B9">
      <w:pPr>
        <w:pBdr>
          <w:top w:val="nil"/>
          <w:left w:val="nil"/>
          <w:bottom w:val="nil"/>
          <w:right w:val="nil"/>
          <w:between w:val="nil"/>
        </w:pBdr>
        <w:spacing w:before="240"/>
        <w:rPr>
          <w:rFonts w:ascii="Helvetica Neue" w:eastAsia="Helvetica Neue" w:hAnsi="Helvetica Neue" w:cs="Helvetica Neue"/>
          <w:color w:val="FFFFFF"/>
        </w:rPr>
      </w:pPr>
    </w:p>
    <w:p w14:paraId="2B5CA73F" w14:textId="34C91191" w:rsidR="002517B9" w:rsidRDefault="00550E9C">
      <w:pPr>
        <w:pBdr>
          <w:top w:val="nil"/>
          <w:left w:val="nil"/>
          <w:bottom w:val="nil"/>
          <w:right w:val="nil"/>
          <w:between w:val="nil"/>
        </w:pBdr>
        <w:spacing w:line="264" w:lineRule="auto"/>
        <w:jc w:val="both"/>
        <w:rPr>
          <w:rFonts w:ascii="Helvetica Neue" w:eastAsia="Helvetica Neue" w:hAnsi="Helvetica Neue" w:cs="Helvetica Neue"/>
          <w:color w:val="282828"/>
          <w:sz w:val="20"/>
          <w:szCs w:val="20"/>
        </w:rPr>
      </w:pPr>
      <w:r w:rsidRPr="00550E9C">
        <w:rPr>
          <w:rFonts w:ascii="Helvetica Neue" w:eastAsia="Helvetica Neue" w:hAnsi="Helvetica Neue" w:cs="Helvetica Neue"/>
          <w:color w:val="282828"/>
          <w:sz w:val="20"/>
          <w:szCs w:val="20"/>
        </w:rPr>
        <w:t>Certified Scrum Master (CSM) and Certified Scrum Product Owner (CSPO) with over 15 years of experience leading software development teams and delivering technology solutions across education, financial, and government sectors. Skilled in Agile coaching, sprint facilitation, and cross-functional team empowerment, with a solid technical foundation in .NET, Angular, SQL, and Azure. Adept at driving Agile maturity, improving velocity, and fostering a culture of collaboration and continuous improvement. Proven success in bridging the gap between business and development, ensuring delivery of high-quality, user-centric products.</w:t>
      </w:r>
    </w:p>
    <w:p w14:paraId="1C88E013" w14:textId="77777777" w:rsidR="002517B9" w:rsidRDefault="00D65D86">
      <w:pPr>
        <w:pBdr>
          <w:top w:val="nil"/>
          <w:left w:val="nil"/>
          <w:bottom w:val="nil"/>
          <w:right w:val="nil"/>
          <w:between w:val="nil"/>
        </w:pBdr>
        <w:spacing w:before="24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Areas of Expertise</w:t>
      </w:r>
    </w:p>
    <w:tbl>
      <w:tblPr>
        <w:tblStyle w:val="1"/>
        <w:tblW w:w="10206" w:type="dxa"/>
        <w:jc w:val="center"/>
        <w:tblLayout w:type="fixed"/>
        <w:tblLook w:val="0000" w:firstRow="0" w:lastRow="0" w:firstColumn="0" w:lastColumn="0" w:noHBand="0" w:noVBand="0"/>
      </w:tblPr>
      <w:tblGrid>
        <w:gridCol w:w="3544"/>
        <w:gridCol w:w="3296"/>
        <w:gridCol w:w="3366"/>
      </w:tblGrid>
      <w:tr w:rsidR="002517B9" w14:paraId="3E54AD2A" w14:textId="77777777" w:rsidTr="008A0AEE">
        <w:trPr>
          <w:trHeight w:val="1073"/>
          <w:jc w:val="center"/>
        </w:trPr>
        <w:tc>
          <w:tcPr>
            <w:tcW w:w="3544" w:type="dxa"/>
          </w:tcPr>
          <w:p w14:paraId="4A08F79E" w14:textId="1D012A0E" w:rsidR="002517B9" w:rsidRDefault="008A0AEE">
            <w:pPr>
              <w:numPr>
                <w:ilvl w:val="0"/>
                <w:numId w:val="1"/>
              </w:numPr>
              <w:pBdr>
                <w:top w:val="nil"/>
                <w:left w:val="nil"/>
                <w:bottom w:val="nil"/>
                <w:right w:val="nil"/>
                <w:between w:val="nil"/>
              </w:pBdr>
              <w:rPr>
                <w:b/>
              </w:rPr>
            </w:pPr>
            <w:r w:rsidRPr="008A0AEE">
              <w:rPr>
                <w:rFonts w:ascii="Helvetica Neue" w:eastAsia="Helvetica Neue" w:hAnsi="Helvetica Neue" w:cs="Helvetica Neue"/>
                <w:sz w:val="20"/>
                <w:szCs w:val="20"/>
              </w:rPr>
              <w:t>Agile &amp; Scrum Frameworks (Scrum, XP)</w:t>
            </w:r>
            <w:r w:rsidR="00D65D86">
              <w:rPr>
                <w:rFonts w:ascii="Helvetica Neue" w:eastAsia="Helvetica Neue" w:hAnsi="Helvetica Neue" w:cs="Helvetica Neue"/>
                <w:b/>
                <w:color w:val="000000"/>
                <w:sz w:val="20"/>
                <w:szCs w:val="20"/>
              </w:rPr>
              <w:t xml:space="preserve">  </w:t>
            </w:r>
          </w:p>
          <w:p w14:paraId="55104383" w14:textId="41C430DD" w:rsidR="002517B9" w:rsidRPr="00F66315" w:rsidRDefault="008A0AEE">
            <w:pPr>
              <w:numPr>
                <w:ilvl w:val="0"/>
                <w:numId w:val="1"/>
              </w:numPr>
              <w:pBdr>
                <w:top w:val="nil"/>
                <w:left w:val="nil"/>
                <w:bottom w:val="nil"/>
                <w:right w:val="nil"/>
                <w:between w:val="nil"/>
              </w:pBdr>
              <w:rPr>
                <w:b/>
              </w:rPr>
            </w:pPr>
            <w:r w:rsidRPr="008A0AEE">
              <w:rPr>
                <w:rFonts w:ascii="Helvetica Neue" w:eastAsia="Helvetica Neue" w:hAnsi="Helvetica Neue" w:cs="Helvetica Neue"/>
                <w:sz w:val="20"/>
                <w:szCs w:val="20"/>
              </w:rPr>
              <w:t>Sprint Planning &amp; Retrospectives</w:t>
            </w:r>
          </w:p>
          <w:p w14:paraId="50E6A10F" w14:textId="364E1CDF" w:rsidR="00F66315" w:rsidRPr="00A00EF5" w:rsidRDefault="00F66315">
            <w:pPr>
              <w:numPr>
                <w:ilvl w:val="0"/>
                <w:numId w:val="1"/>
              </w:numPr>
              <w:pBdr>
                <w:top w:val="nil"/>
                <w:left w:val="nil"/>
                <w:bottom w:val="nil"/>
                <w:right w:val="nil"/>
                <w:between w:val="nil"/>
              </w:pBdr>
              <w:rPr>
                <w:b/>
              </w:rPr>
            </w:pPr>
            <w:r>
              <w:rPr>
                <w:rFonts w:ascii="Helvetica Neue" w:eastAsia="Helvetica Neue" w:hAnsi="Helvetica Neue" w:cs="Helvetica Neue"/>
                <w:sz w:val="20"/>
                <w:szCs w:val="20"/>
              </w:rPr>
              <w:t>Azure DevOps</w:t>
            </w:r>
          </w:p>
          <w:p w14:paraId="6BFACDA2" w14:textId="2EEBCACA" w:rsidR="00661EC1" w:rsidRPr="008A0AEE" w:rsidRDefault="00A00EF5" w:rsidP="008A0AEE">
            <w:pPr>
              <w:numPr>
                <w:ilvl w:val="0"/>
                <w:numId w:val="1"/>
              </w:numPr>
              <w:pBdr>
                <w:top w:val="nil"/>
                <w:left w:val="nil"/>
                <w:bottom w:val="nil"/>
                <w:right w:val="nil"/>
                <w:between w:val="nil"/>
              </w:pBdr>
              <w:rPr>
                <w:rFonts w:ascii="Helvetica Neue" w:eastAsia="Helvetica Neue" w:hAnsi="Helvetica Neue" w:cs="Helvetica Neue"/>
                <w:sz w:val="20"/>
                <w:szCs w:val="20"/>
              </w:rPr>
            </w:pPr>
            <w:r w:rsidRPr="00A00EF5">
              <w:rPr>
                <w:rFonts w:ascii="Helvetica Neue" w:eastAsia="Helvetica Neue" w:hAnsi="Helvetica Neue" w:cs="Helvetica Neue"/>
                <w:sz w:val="20"/>
                <w:szCs w:val="20"/>
              </w:rPr>
              <w:t>Software development life cycle</w:t>
            </w:r>
            <w:r>
              <w:rPr>
                <w:rFonts w:ascii="Helvetica Neue" w:eastAsia="Helvetica Neue" w:hAnsi="Helvetica Neue" w:cs="Helvetica Neue"/>
                <w:sz w:val="20"/>
                <w:szCs w:val="20"/>
              </w:rPr>
              <w:t xml:space="preserve"> (SDLC)</w:t>
            </w:r>
          </w:p>
        </w:tc>
        <w:tc>
          <w:tcPr>
            <w:tcW w:w="3296" w:type="dxa"/>
          </w:tcPr>
          <w:p w14:paraId="0FAF9FEA" w14:textId="093BCF39" w:rsidR="002517B9" w:rsidRDefault="008A0AEE">
            <w:pPr>
              <w:numPr>
                <w:ilvl w:val="0"/>
                <w:numId w:val="1"/>
              </w:numPr>
              <w:pBdr>
                <w:top w:val="nil"/>
                <w:left w:val="nil"/>
                <w:bottom w:val="nil"/>
                <w:right w:val="nil"/>
                <w:between w:val="nil"/>
              </w:pBdr>
            </w:pPr>
            <w:r w:rsidRPr="008A0AEE">
              <w:rPr>
                <w:rFonts w:ascii="Helvetica Neue" w:eastAsia="Helvetica Neue" w:hAnsi="Helvetica Neue" w:cs="Helvetica Neue"/>
                <w:sz w:val="20"/>
                <w:szCs w:val="20"/>
              </w:rPr>
              <w:t>Servant Leadership &amp; Team Facilitation</w:t>
            </w:r>
          </w:p>
          <w:p w14:paraId="5F968263" w14:textId="6E32916C" w:rsidR="002517B9" w:rsidRDefault="008A0AEE">
            <w:pPr>
              <w:numPr>
                <w:ilvl w:val="0"/>
                <w:numId w:val="1"/>
              </w:numPr>
              <w:pBdr>
                <w:top w:val="nil"/>
                <w:left w:val="nil"/>
                <w:bottom w:val="nil"/>
                <w:right w:val="nil"/>
                <w:between w:val="nil"/>
              </w:pBdr>
            </w:pPr>
            <w:r w:rsidRPr="008A0AEE">
              <w:rPr>
                <w:rFonts w:ascii="Helvetica Neue" w:eastAsia="Helvetica Neue" w:hAnsi="Helvetica Neue" w:cs="Helvetica Neue"/>
                <w:sz w:val="20"/>
                <w:szCs w:val="20"/>
              </w:rPr>
              <w:t>Backlog Refinement &amp; Prioritization</w:t>
            </w:r>
            <w:r w:rsidR="00D65D86">
              <w:rPr>
                <w:rFonts w:ascii="Helvetica Neue" w:eastAsia="Helvetica Neue" w:hAnsi="Helvetica Neue" w:cs="Helvetica Neue"/>
                <w:b/>
                <w:color w:val="005F65"/>
                <w:sz w:val="20"/>
                <w:szCs w:val="20"/>
              </w:rPr>
              <w:t xml:space="preserve">  </w:t>
            </w:r>
          </w:p>
          <w:p w14:paraId="2C14FA84" w14:textId="2EA6A9D8" w:rsidR="00661EC1" w:rsidRDefault="00D65D86" w:rsidP="008A0AEE">
            <w:pPr>
              <w:numPr>
                <w:ilvl w:val="0"/>
                <w:numId w:val="1"/>
              </w:numPr>
              <w:pBdr>
                <w:top w:val="nil"/>
                <w:left w:val="nil"/>
                <w:bottom w:val="nil"/>
                <w:right w:val="nil"/>
                <w:between w:val="nil"/>
              </w:pBdr>
            </w:pPr>
            <w:r>
              <w:rPr>
                <w:rFonts w:ascii="Helvetica Neue" w:eastAsia="Helvetica Neue" w:hAnsi="Helvetica Neue" w:cs="Helvetica Neue"/>
                <w:sz w:val="20"/>
                <w:szCs w:val="20"/>
              </w:rPr>
              <w:t xml:space="preserve">Product </w:t>
            </w:r>
            <w:proofErr w:type="spellStart"/>
            <w:r>
              <w:rPr>
                <w:rFonts w:ascii="Helvetica Neue" w:eastAsia="Helvetica Neue" w:hAnsi="Helvetica Neue" w:cs="Helvetica Neue"/>
                <w:sz w:val="20"/>
                <w:szCs w:val="20"/>
              </w:rPr>
              <w:t>Roadmapping</w:t>
            </w:r>
            <w:proofErr w:type="spellEnd"/>
            <w:r>
              <w:rPr>
                <w:rFonts w:ascii="Helvetica Neue" w:eastAsia="Helvetica Neue" w:hAnsi="Helvetica Neue" w:cs="Helvetica Neue"/>
                <w:sz w:val="20"/>
                <w:szCs w:val="20"/>
              </w:rPr>
              <w:t xml:space="preserve"> &amp; Strategy</w:t>
            </w:r>
          </w:p>
        </w:tc>
        <w:tc>
          <w:tcPr>
            <w:tcW w:w="3366" w:type="dxa"/>
          </w:tcPr>
          <w:p w14:paraId="3BDB58AB" w14:textId="77777777" w:rsidR="002517B9" w:rsidRDefault="00D65D86" w:rsidP="008A0AEE">
            <w:pPr>
              <w:numPr>
                <w:ilvl w:val="0"/>
                <w:numId w:val="1"/>
              </w:numPr>
              <w:pBdr>
                <w:top w:val="nil"/>
                <w:left w:val="nil"/>
                <w:bottom w:val="nil"/>
                <w:right w:val="nil"/>
                <w:between w:val="nil"/>
              </w:pBdr>
            </w:pPr>
            <w:r>
              <w:rPr>
                <w:rFonts w:ascii="Helvetica Neue" w:eastAsia="Helvetica Neue" w:hAnsi="Helvetica Neue" w:cs="Helvetica Neue"/>
                <w:sz w:val="20"/>
                <w:szCs w:val="20"/>
              </w:rPr>
              <w:t>UX/UI Collaboration</w:t>
            </w:r>
            <w:r>
              <w:rPr>
                <w:rFonts w:ascii="Helvetica Neue" w:eastAsia="Helvetica Neue" w:hAnsi="Helvetica Neue" w:cs="Helvetica Neue"/>
                <w:color w:val="000000"/>
                <w:sz w:val="20"/>
                <w:szCs w:val="20"/>
              </w:rPr>
              <w:t xml:space="preserve"> </w:t>
            </w:r>
          </w:p>
          <w:p w14:paraId="68E5733B" w14:textId="77777777" w:rsidR="002517B9" w:rsidRDefault="00D65D86" w:rsidP="008A0AEE">
            <w:pPr>
              <w:numPr>
                <w:ilvl w:val="0"/>
                <w:numId w:val="1"/>
              </w:numPr>
              <w:pBdr>
                <w:top w:val="nil"/>
                <w:left w:val="nil"/>
                <w:bottom w:val="nil"/>
                <w:right w:val="nil"/>
                <w:between w:val="nil"/>
              </w:pBdr>
              <w:tabs>
                <w:tab w:val="left" w:pos="3110"/>
              </w:tabs>
            </w:pPr>
            <w:r>
              <w:rPr>
                <w:rFonts w:ascii="Helvetica Neue" w:eastAsia="Helvetica Neue" w:hAnsi="Helvetica Neue" w:cs="Helvetica Neue"/>
                <w:sz w:val="20"/>
                <w:szCs w:val="20"/>
              </w:rPr>
              <w:t>Change Management</w:t>
            </w:r>
          </w:p>
          <w:p w14:paraId="03D651A3" w14:textId="77777777" w:rsidR="0040129D" w:rsidRPr="008A0AEE" w:rsidRDefault="008A0AEE" w:rsidP="008A0AEE">
            <w:pPr>
              <w:numPr>
                <w:ilvl w:val="0"/>
                <w:numId w:val="1"/>
              </w:numPr>
            </w:pPr>
            <w:r w:rsidRPr="008A0AEE">
              <w:rPr>
                <w:rFonts w:ascii="Helvetica Neue" w:eastAsia="Helvetica Neue" w:hAnsi="Helvetica Neue" w:cs="Helvetica Neue"/>
                <w:sz w:val="20"/>
                <w:szCs w:val="20"/>
              </w:rPr>
              <w:t>Stakeholder Communication &amp; Conflict Resolution</w:t>
            </w:r>
          </w:p>
          <w:p w14:paraId="458299D7" w14:textId="5006987B" w:rsidR="008A0AEE" w:rsidRDefault="008A0AEE" w:rsidP="008A0AEE">
            <w:pPr>
              <w:numPr>
                <w:ilvl w:val="0"/>
                <w:numId w:val="1"/>
              </w:numPr>
            </w:pPr>
            <w:r w:rsidRPr="008A0AEE">
              <w:rPr>
                <w:rFonts w:ascii="Helvetica Neue" w:eastAsia="Helvetica Neue" w:hAnsi="Helvetica Neue" w:cs="Helvetica Neue"/>
                <w:sz w:val="20"/>
                <w:szCs w:val="20"/>
              </w:rPr>
              <w:t>Continuous Improvement &amp; Agile Coaching</w:t>
            </w:r>
          </w:p>
        </w:tc>
      </w:tr>
    </w:tbl>
    <w:p w14:paraId="5183F8DA" w14:textId="77777777" w:rsidR="002517B9" w:rsidRDefault="00D65D86">
      <w:pPr>
        <w:pBdr>
          <w:top w:val="nil"/>
          <w:left w:val="nil"/>
          <w:bottom w:val="nil"/>
          <w:right w:val="nil"/>
          <w:between w:val="nil"/>
        </w:pBdr>
        <w:spacing w:before="24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 xml:space="preserve">Professional Experience </w:t>
      </w:r>
    </w:p>
    <w:p w14:paraId="4EEE9FCE" w14:textId="0034D33A" w:rsidR="002517B9" w:rsidRPr="005A1AB9" w:rsidRDefault="008A0AEE">
      <w:pPr>
        <w:tabs>
          <w:tab w:val="right" w:pos="10800"/>
        </w:tabs>
        <w:spacing w:after="60"/>
        <w:jc w:val="both"/>
        <w:rPr>
          <w:rFonts w:ascii="Helvetica Neue" w:eastAsia="Helvetica Neue" w:hAnsi="Helvetica Neue" w:cs="Helvetica Neue"/>
          <w:b/>
          <w:color w:val="005F65"/>
          <w:sz w:val="20"/>
          <w:szCs w:val="20"/>
          <w:lang w:val="es-CO"/>
        </w:rPr>
      </w:pPr>
      <w:proofErr w:type="spellStart"/>
      <w:r w:rsidRPr="008A0AEE">
        <w:rPr>
          <w:rFonts w:ascii="Helvetica Neue" w:eastAsia="Helvetica Neue" w:hAnsi="Helvetica Neue" w:cs="Helvetica Neue"/>
          <w:b/>
          <w:color w:val="005F65"/>
          <w:sz w:val="20"/>
          <w:szCs w:val="20"/>
        </w:rPr>
        <w:t>CampusKey</w:t>
      </w:r>
      <w:proofErr w:type="spellEnd"/>
      <w:r w:rsidR="00D65D86" w:rsidRPr="005A1AB9">
        <w:rPr>
          <w:rFonts w:ascii="Helvetica Neue" w:eastAsia="Helvetica Neue" w:hAnsi="Helvetica Neue" w:cs="Helvetica Neue"/>
          <w:b/>
          <w:color w:val="005F65"/>
          <w:sz w:val="20"/>
          <w:szCs w:val="20"/>
          <w:lang w:val="es-CO"/>
        </w:rPr>
        <w:t>, Bogotá, Colombia</w:t>
      </w:r>
      <w:r w:rsidR="00D65D86" w:rsidRPr="005A1AB9">
        <w:rPr>
          <w:rFonts w:ascii="Helvetica Neue" w:eastAsia="Helvetica Neue" w:hAnsi="Helvetica Neue" w:cs="Helvetica Neue"/>
          <w:b/>
          <w:color w:val="005F65"/>
          <w:sz w:val="20"/>
          <w:szCs w:val="20"/>
          <w:lang w:val="es-CO"/>
        </w:rPr>
        <w:tab/>
      </w:r>
      <w:proofErr w:type="spellStart"/>
      <w:r w:rsidR="00337599">
        <w:rPr>
          <w:rFonts w:ascii="Helvetica Neue" w:eastAsia="Helvetica Neue" w:hAnsi="Helvetica Neue" w:cs="Helvetica Neue"/>
          <w:b/>
          <w:color w:val="005F65"/>
          <w:sz w:val="20"/>
          <w:szCs w:val="20"/>
          <w:lang w:val="es-CO"/>
        </w:rPr>
        <w:t>Aug</w:t>
      </w:r>
      <w:proofErr w:type="spellEnd"/>
      <w:r w:rsidR="00337599" w:rsidRPr="005A1AB9">
        <w:rPr>
          <w:rFonts w:ascii="Helvetica Neue" w:eastAsia="Helvetica Neue" w:hAnsi="Helvetica Neue" w:cs="Helvetica Neue"/>
          <w:b/>
          <w:color w:val="005F65"/>
          <w:sz w:val="20"/>
          <w:szCs w:val="20"/>
          <w:lang w:val="es-CO"/>
        </w:rPr>
        <w:t xml:space="preserve"> </w:t>
      </w:r>
      <w:r w:rsidR="00D65D86" w:rsidRPr="005A1AB9">
        <w:rPr>
          <w:rFonts w:ascii="Helvetica Neue" w:eastAsia="Helvetica Neue" w:hAnsi="Helvetica Neue" w:cs="Helvetica Neue"/>
          <w:b/>
          <w:color w:val="005F65"/>
          <w:sz w:val="20"/>
          <w:szCs w:val="20"/>
          <w:lang w:val="es-CO"/>
        </w:rPr>
        <w:t xml:space="preserve">2018 – </w:t>
      </w:r>
      <w:r w:rsidR="005A1AB9">
        <w:rPr>
          <w:rFonts w:ascii="Helvetica Neue" w:eastAsia="Helvetica Neue" w:hAnsi="Helvetica Neue" w:cs="Helvetica Neue"/>
          <w:b/>
          <w:color w:val="005F65"/>
          <w:sz w:val="20"/>
          <w:szCs w:val="20"/>
          <w:lang w:val="es-CO"/>
        </w:rPr>
        <w:t>Jul 2024</w:t>
      </w:r>
    </w:p>
    <w:p w14:paraId="33758F28" w14:textId="691C4EC5" w:rsidR="002517B9" w:rsidRDefault="008A0AEE">
      <w:pPr>
        <w:spacing w:line="264" w:lineRule="auto"/>
        <w:jc w:val="both"/>
        <w:rPr>
          <w:rFonts w:ascii="Helvetica Neue" w:eastAsia="Helvetica Neue" w:hAnsi="Helvetica Neue" w:cs="Helvetica Neue"/>
          <w:b/>
          <w:color w:val="005F65"/>
          <w:sz w:val="20"/>
          <w:szCs w:val="20"/>
        </w:rPr>
      </w:pPr>
      <w:r w:rsidRPr="008A0AEE">
        <w:rPr>
          <w:rFonts w:ascii="Helvetica Neue" w:eastAsia="Helvetica Neue" w:hAnsi="Helvetica Neue" w:cs="Helvetica Neue"/>
          <w:b/>
          <w:color w:val="005F65"/>
          <w:sz w:val="20"/>
          <w:szCs w:val="20"/>
        </w:rPr>
        <w:t xml:space="preserve">Scrum Master </w:t>
      </w:r>
      <w:r w:rsidR="009B62B4">
        <w:rPr>
          <w:rFonts w:ascii="Helvetica Neue" w:eastAsia="Helvetica Neue" w:hAnsi="Helvetica Neue" w:cs="Helvetica Neue"/>
          <w:b/>
          <w:color w:val="005F65"/>
          <w:sz w:val="20"/>
          <w:szCs w:val="20"/>
        </w:rPr>
        <w:t>(</w:t>
      </w:r>
      <w:r w:rsidRPr="008A0AEE">
        <w:rPr>
          <w:rFonts w:ascii="Helvetica Neue" w:eastAsia="Helvetica Neue" w:hAnsi="Helvetica Neue" w:cs="Helvetica Neue"/>
          <w:b/>
          <w:color w:val="005F65"/>
          <w:sz w:val="20"/>
          <w:szCs w:val="20"/>
        </w:rPr>
        <w:t>Technical Product Owner</w:t>
      </w:r>
      <w:r w:rsidR="009B62B4">
        <w:rPr>
          <w:rFonts w:ascii="Helvetica Neue" w:eastAsia="Helvetica Neue" w:hAnsi="Helvetica Neue" w:cs="Helvetica Neue"/>
          <w:b/>
          <w:color w:val="005F65"/>
          <w:sz w:val="20"/>
          <w:szCs w:val="20"/>
        </w:rPr>
        <w:t>)</w:t>
      </w:r>
    </w:p>
    <w:p w14:paraId="4001CBE5" w14:textId="7B2C8518" w:rsidR="002517B9" w:rsidRDefault="008A0AEE">
      <w:pPr>
        <w:spacing w:line="264" w:lineRule="auto"/>
        <w:jc w:val="both"/>
        <w:rPr>
          <w:rFonts w:ascii="Helvetica Neue" w:eastAsia="Helvetica Neue" w:hAnsi="Helvetica Neue" w:cs="Helvetica Neue"/>
          <w:color w:val="282828"/>
          <w:sz w:val="20"/>
          <w:szCs w:val="20"/>
        </w:rPr>
      </w:pPr>
      <w:r w:rsidRPr="008A0AEE">
        <w:rPr>
          <w:rFonts w:ascii="Helvetica Neue" w:eastAsia="Helvetica Neue" w:hAnsi="Helvetica Neue" w:cs="Helvetica Neue"/>
          <w:color w:val="282828"/>
          <w:sz w:val="20"/>
          <w:szCs w:val="20"/>
        </w:rPr>
        <w:t>Led Agile development teams in delivering an analytics-driven SaaS school management platform, driving Agile transformation and optimizing delivery processes across multiple modules.</w:t>
      </w:r>
    </w:p>
    <w:p w14:paraId="1FF7EC48" w14:textId="1EAE6BAC" w:rsidR="002517B9" w:rsidRDefault="00874BF1">
      <w:pPr>
        <w:numPr>
          <w:ilvl w:val="0"/>
          <w:numId w:val="2"/>
        </w:numPr>
        <w:jc w:val="both"/>
        <w:rPr>
          <w:i/>
          <w:color w:val="282828"/>
        </w:rPr>
      </w:pPr>
      <w:r w:rsidRPr="00874BF1">
        <w:rPr>
          <w:rFonts w:ascii="Helvetica Neue" w:eastAsia="Helvetica Neue" w:hAnsi="Helvetica Neue" w:cs="Helvetica Neue"/>
          <w:i/>
          <w:color w:val="282828"/>
          <w:sz w:val="20"/>
          <w:szCs w:val="20"/>
        </w:rPr>
        <w:t xml:space="preserve">Facilitated </w:t>
      </w:r>
      <w:r w:rsidRPr="00874BF1">
        <w:rPr>
          <w:rFonts w:ascii="Helvetica Neue" w:eastAsia="Helvetica Neue" w:hAnsi="Helvetica Neue" w:cs="Helvetica Neue"/>
          <w:b/>
          <w:bCs/>
          <w:i/>
          <w:color w:val="282828"/>
          <w:sz w:val="20"/>
          <w:szCs w:val="20"/>
        </w:rPr>
        <w:t>Scrum ceremonies</w:t>
      </w:r>
      <w:r w:rsidRPr="00874BF1">
        <w:rPr>
          <w:rFonts w:ascii="Helvetica Neue" w:eastAsia="Helvetica Neue" w:hAnsi="Helvetica Neue" w:cs="Helvetica Neue"/>
          <w:i/>
          <w:color w:val="282828"/>
          <w:sz w:val="20"/>
          <w:szCs w:val="20"/>
        </w:rPr>
        <w:t xml:space="preserve"> to strengthen communication, resulting in a </w:t>
      </w:r>
      <w:r w:rsidRPr="00874BF1">
        <w:rPr>
          <w:rFonts w:ascii="Helvetica Neue" w:eastAsia="Helvetica Neue" w:hAnsi="Helvetica Neue" w:cs="Helvetica Neue"/>
          <w:b/>
          <w:bCs/>
          <w:i/>
          <w:color w:val="282828"/>
          <w:sz w:val="20"/>
          <w:szCs w:val="20"/>
        </w:rPr>
        <w:t>25% improvement in sprint predictability</w:t>
      </w:r>
      <w:r w:rsidRPr="00874BF1">
        <w:rPr>
          <w:rFonts w:ascii="Helvetica Neue" w:eastAsia="Helvetica Neue" w:hAnsi="Helvetica Neue" w:cs="Helvetica Neue"/>
          <w:i/>
          <w:color w:val="282828"/>
          <w:sz w:val="20"/>
          <w:szCs w:val="20"/>
        </w:rPr>
        <w:t xml:space="preserve"> and a measurable increase in team morale and ownership.</w:t>
      </w:r>
    </w:p>
    <w:p w14:paraId="277B9DE0" w14:textId="68492C1B" w:rsidR="002517B9" w:rsidRDefault="00FB4D59">
      <w:pPr>
        <w:numPr>
          <w:ilvl w:val="0"/>
          <w:numId w:val="2"/>
        </w:numPr>
        <w:jc w:val="both"/>
        <w:rPr>
          <w:i/>
          <w:color w:val="282828"/>
        </w:rPr>
      </w:pPr>
      <w:r w:rsidRPr="00FB4D59">
        <w:rPr>
          <w:rFonts w:ascii="Helvetica Neue" w:eastAsia="Helvetica Neue" w:hAnsi="Helvetica Neue" w:cs="Helvetica Neue"/>
          <w:i/>
          <w:color w:val="282828"/>
          <w:sz w:val="20"/>
          <w:szCs w:val="20"/>
        </w:rPr>
        <w:t xml:space="preserve">Partnered with product and engineering teams to </w:t>
      </w:r>
      <w:r w:rsidRPr="00FB4D59">
        <w:rPr>
          <w:rFonts w:ascii="Helvetica Neue" w:eastAsia="Helvetica Neue" w:hAnsi="Helvetica Neue" w:cs="Helvetica Neue"/>
          <w:b/>
          <w:bCs/>
          <w:i/>
          <w:color w:val="282828"/>
          <w:sz w:val="20"/>
          <w:szCs w:val="20"/>
        </w:rPr>
        <w:t>refine backlogs and clarify user stories</w:t>
      </w:r>
      <w:r w:rsidRPr="00FB4D59">
        <w:rPr>
          <w:rFonts w:ascii="Helvetica Neue" w:eastAsia="Helvetica Neue" w:hAnsi="Helvetica Neue" w:cs="Helvetica Neue"/>
          <w:i/>
          <w:color w:val="282828"/>
          <w:sz w:val="20"/>
          <w:szCs w:val="20"/>
        </w:rPr>
        <w:t xml:space="preserve">, reducing sprint rollover items by </w:t>
      </w:r>
      <w:r w:rsidRPr="00FB4D59">
        <w:rPr>
          <w:rFonts w:ascii="Helvetica Neue" w:eastAsia="Helvetica Neue" w:hAnsi="Helvetica Neue" w:cs="Helvetica Neue"/>
          <w:b/>
          <w:bCs/>
          <w:i/>
          <w:color w:val="282828"/>
          <w:sz w:val="20"/>
          <w:szCs w:val="20"/>
        </w:rPr>
        <w:t>30%</w:t>
      </w:r>
      <w:r w:rsidRPr="00FB4D59">
        <w:rPr>
          <w:rFonts w:ascii="Helvetica Neue" w:eastAsia="Helvetica Neue" w:hAnsi="Helvetica Neue" w:cs="Helvetica Neue"/>
          <w:i/>
          <w:color w:val="282828"/>
          <w:sz w:val="20"/>
          <w:szCs w:val="20"/>
        </w:rPr>
        <w:t xml:space="preserve"> and ensuring consistent delivery of high-priority features.</w:t>
      </w:r>
    </w:p>
    <w:p w14:paraId="64B3993A" w14:textId="51EDEAA3" w:rsidR="008A0AEE" w:rsidRPr="008A0AEE" w:rsidRDefault="00FB4D59" w:rsidP="008A0AEE">
      <w:pPr>
        <w:numPr>
          <w:ilvl w:val="0"/>
          <w:numId w:val="2"/>
        </w:numPr>
        <w:jc w:val="both"/>
        <w:rPr>
          <w:i/>
          <w:color w:val="282828"/>
        </w:rPr>
      </w:pPr>
      <w:r w:rsidRPr="00FB4D59">
        <w:rPr>
          <w:rFonts w:ascii="Helvetica Neue" w:eastAsia="Helvetica Neue" w:hAnsi="Helvetica Neue" w:cs="Helvetica Neue"/>
          <w:i/>
          <w:color w:val="282828"/>
          <w:sz w:val="20"/>
          <w:szCs w:val="20"/>
        </w:rPr>
        <w:t xml:space="preserve">Coached team members in </w:t>
      </w:r>
      <w:r w:rsidRPr="00FB4D59">
        <w:rPr>
          <w:rFonts w:ascii="Helvetica Neue" w:eastAsia="Helvetica Neue" w:hAnsi="Helvetica Neue" w:cs="Helvetica Neue"/>
          <w:b/>
          <w:bCs/>
          <w:i/>
          <w:color w:val="282828"/>
          <w:sz w:val="20"/>
          <w:szCs w:val="20"/>
        </w:rPr>
        <w:t>Agile best practices</w:t>
      </w:r>
      <w:r w:rsidRPr="00FB4D59">
        <w:rPr>
          <w:rFonts w:ascii="Helvetica Neue" w:eastAsia="Helvetica Neue" w:hAnsi="Helvetica Neue" w:cs="Helvetica Neue"/>
          <w:i/>
          <w:color w:val="282828"/>
          <w:sz w:val="20"/>
          <w:szCs w:val="20"/>
        </w:rPr>
        <w:t xml:space="preserve"> and metrics tracking, accelerating </w:t>
      </w:r>
      <w:r w:rsidRPr="00FB4D59">
        <w:rPr>
          <w:rFonts w:ascii="Helvetica Neue" w:eastAsia="Helvetica Neue" w:hAnsi="Helvetica Neue" w:cs="Helvetica Neue"/>
          <w:b/>
          <w:bCs/>
          <w:i/>
          <w:color w:val="282828"/>
          <w:sz w:val="20"/>
          <w:szCs w:val="20"/>
        </w:rPr>
        <w:t>Scrum maturity</w:t>
      </w:r>
      <w:r w:rsidRPr="00FB4D59">
        <w:rPr>
          <w:rFonts w:ascii="Helvetica Neue" w:eastAsia="Helvetica Neue" w:hAnsi="Helvetica Neue" w:cs="Helvetica Neue"/>
          <w:i/>
          <w:color w:val="282828"/>
          <w:sz w:val="20"/>
          <w:szCs w:val="20"/>
        </w:rPr>
        <w:t xml:space="preserve"> and enabling self-organization and autonomy.</w:t>
      </w:r>
    </w:p>
    <w:p w14:paraId="4E83BD0F" w14:textId="359C2FB1" w:rsidR="008A0AEE" w:rsidRPr="008A0AEE" w:rsidRDefault="00FB4D59" w:rsidP="008A0AEE">
      <w:pPr>
        <w:numPr>
          <w:ilvl w:val="0"/>
          <w:numId w:val="2"/>
        </w:numPr>
        <w:jc w:val="both"/>
        <w:rPr>
          <w:i/>
          <w:color w:val="282828"/>
        </w:rPr>
      </w:pPr>
      <w:r w:rsidRPr="00FB4D59">
        <w:rPr>
          <w:rFonts w:ascii="Helvetica Neue" w:eastAsia="Helvetica Neue" w:hAnsi="Helvetica Neue" w:cs="Helvetica Neue"/>
          <w:i/>
          <w:color w:val="282828"/>
          <w:sz w:val="20"/>
          <w:szCs w:val="20"/>
        </w:rPr>
        <w:t xml:space="preserve">Removed organizational and technical impediments, improving sprint throughput and maintaining a </w:t>
      </w:r>
      <w:r w:rsidRPr="00FB4D59">
        <w:rPr>
          <w:rFonts w:ascii="Helvetica Neue" w:eastAsia="Helvetica Neue" w:hAnsi="Helvetica Neue" w:cs="Helvetica Neue"/>
          <w:b/>
          <w:bCs/>
          <w:i/>
          <w:color w:val="282828"/>
          <w:sz w:val="20"/>
          <w:szCs w:val="20"/>
        </w:rPr>
        <w:t>steady release cadence</w:t>
      </w:r>
      <w:r w:rsidRPr="00FB4D59">
        <w:rPr>
          <w:rFonts w:ascii="Helvetica Neue" w:eastAsia="Helvetica Neue" w:hAnsi="Helvetica Neue" w:cs="Helvetica Neue"/>
          <w:i/>
          <w:color w:val="282828"/>
          <w:sz w:val="20"/>
          <w:szCs w:val="20"/>
        </w:rPr>
        <w:t xml:space="preserve"> across multiple concurrent projects.</w:t>
      </w:r>
    </w:p>
    <w:p w14:paraId="5B24765C" w14:textId="4A332B0C" w:rsidR="0028018E" w:rsidRPr="008A0AEE" w:rsidRDefault="00FB4D59" w:rsidP="0028018E">
      <w:pPr>
        <w:numPr>
          <w:ilvl w:val="0"/>
          <w:numId w:val="2"/>
        </w:numPr>
        <w:jc w:val="both"/>
        <w:rPr>
          <w:i/>
          <w:color w:val="282828"/>
        </w:rPr>
      </w:pPr>
      <w:r w:rsidRPr="00FB4D59">
        <w:rPr>
          <w:rFonts w:ascii="Helvetica Neue" w:eastAsia="Helvetica Neue" w:hAnsi="Helvetica Neue" w:cs="Helvetica Neue"/>
          <w:i/>
          <w:color w:val="282828"/>
          <w:sz w:val="20"/>
          <w:szCs w:val="20"/>
        </w:rPr>
        <w:t xml:space="preserve">Collaborated with stakeholders to align sprint goals with strategic objectives, achieving </w:t>
      </w:r>
      <w:r w:rsidRPr="00FB4D59">
        <w:rPr>
          <w:rFonts w:ascii="Helvetica Neue" w:eastAsia="Helvetica Neue" w:hAnsi="Helvetica Neue" w:cs="Helvetica Neue"/>
          <w:b/>
          <w:bCs/>
          <w:i/>
          <w:color w:val="282828"/>
          <w:sz w:val="20"/>
          <w:szCs w:val="20"/>
        </w:rPr>
        <w:t xml:space="preserve">on-time delivery of </w:t>
      </w:r>
      <w:proofErr w:type="spellStart"/>
      <w:r w:rsidRPr="00FB4D59">
        <w:rPr>
          <w:rFonts w:ascii="Helvetica Neue" w:eastAsia="Helvetica Neue" w:hAnsi="Helvetica Neue" w:cs="Helvetica Neue"/>
          <w:b/>
          <w:bCs/>
          <w:i/>
          <w:color w:val="282828"/>
          <w:sz w:val="20"/>
          <w:szCs w:val="20"/>
        </w:rPr>
        <w:t>CampusKey</w:t>
      </w:r>
      <w:proofErr w:type="spellEnd"/>
      <w:r w:rsidRPr="00FB4D59">
        <w:rPr>
          <w:rFonts w:ascii="Helvetica Neue" w:eastAsia="Helvetica Neue" w:hAnsi="Helvetica Neue" w:cs="Helvetica Neue"/>
          <w:b/>
          <w:bCs/>
          <w:i/>
          <w:color w:val="282828"/>
          <w:sz w:val="20"/>
          <w:szCs w:val="20"/>
        </w:rPr>
        <w:t xml:space="preserve"> SaaS modules</w:t>
      </w:r>
      <w:r w:rsidRPr="00FB4D59">
        <w:rPr>
          <w:rFonts w:ascii="Helvetica Neue" w:eastAsia="Helvetica Neue" w:hAnsi="Helvetica Neue" w:cs="Helvetica Neue"/>
          <w:i/>
          <w:color w:val="282828"/>
          <w:sz w:val="20"/>
          <w:szCs w:val="20"/>
        </w:rPr>
        <w:t xml:space="preserve"> used by 1000+ educators and staff.</w:t>
      </w:r>
    </w:p>
    <w:p w14:paraId="06BE5306" w14:textId="3848ECBE" w:rsidR="008A0AEE" w:rsidRPr="0028018E" w:rsidRDefault="005263E1" w:rsidP="0028018E">
      <w:pPr>
        <w:numPr>
          <w:ilvl w:val="0"/>
          <w:numId w:val="2"/>
        </w:numPr>
        <w:jc w:val="both"/>
        <w:rPr>
          <w:i/>
          <w:color w:val="282828"/>
        </w:rPr>
      </w:pPr>
      <w:r w:rsidRPr="005263E1">
        <w:rPr>
          <w:rFonts w:ascii="Helvetica Neue" w:eastAsia="Helvetica Neue" w:hAnsi="Helvetica Neue" w:cs="Helvetica Neue"/>
          <w:i/>
          <w:color w:val="282828"/>
          <w:sz w:val="20"/>
          <w:szCs w:val="20"/>
        </w:rPr>
        <w:t xml:space="preserve">Applied servant leadership and agile metrics to drive </w:t>
      </w:r>
      <w:r w:rsidRPr="005263E1">
        <w:rPr>
          <w:rFonts w:ascii="Helvetica Neue" w:eastAsia="Helvetica Neue" w:hAnsi="Helvetica Neue" w:cs="Helvetica Neue"/>
          <w:b/>
          <w:bCs/>
          <w:i/>
          <w:color w:val="282828"/>
          <w:sz w:val="20"/>
          <w:szCs w:val="20"/>
        </w:rPr>
        <w:t>continuous improvement</w:t>
      </w:r>
      <w:r w:rsidRPr="005263E1">
        <w:rPr>
          <w:rFonts w:ascii="Helvetica Neue" w:eastAsia="Helvetica Neue" w:hAnsi="Helvetica Neue" w:cs="Helvetica Neue"/>
          <w:i/>
          <w:color w:val="282828"/>
          <w:sz w:val="20"/>
          <w:szCs w:val="20"/>
        </w:rPr>
        <w:t xml:space="preserve"> in velocity, communication flow, and product quality.</w:t>
      </w:r>
    </w:p>
    <w:p w14:paraId="13C0DD80" w14:textId="56CAC6F9" w:rsidR="0019645F" w:rsidRPr="009B62B4" w:rsidRDefault="009B62B4" w:rsidP="009B62B4">
      <w:pPr>
        <w:ind w:left="360"/>
        <w:rPr>
          <w:rFonts w:ascii="Helvetica Neue" w:eastAsia="Helvetica Neue" w:hAnsi="Helvetica Neue" w:cs="Helvetica Neue"/>
          <w:i/>
          <w:sz w:val="20"/>
          <w:szCs w:val="20"/>
        </w:rPr>
      </w:pPr>
      <w:r w:rsidRPr="009B62B4">
        <w:rPr>
          <w:rFonts w:ascii="Helvetica Neue" w:eastAsia="Helvetica Neue" w:hAnsi="Helvetica Neue" w:cs="Helvetica Neue"/>
          <w:i/>
          <w:sz w:val="20"/>
          <w:szCs w:val="20"/>
          <w:u w:val="single"/>
        </w:rPr>
        <w:t>Tech Stack</w:t>
      </w:r>
      <w:r w:rsidR="0019645F" w:rsidRPr="009B62B4">
        <w:rPr>
          <w:rFonts w:ascii="Helvetica Neue" w:eastAsia="Helvetica Neue" w:hAnsi="Helvetica Neue" w:cs="Helvetica Neue"/>
          <w:i/>
          <w:sz w:val="20"/>
          <w:szCs w:val="20"/>
        </w:rPr>
        <w:t>: Azure DevOps / Angular / .NET Core / MS SQL / MS Azure Cloud</w:t>
      </w:r>
    </w:p>
    <w:p w14:paraId="44BCD44D" w14:textId="77777777" w:rsidR="002517B9" w:rsidRDefault="002517B9">
      <w:pPr>
        <w:ind w:left="720"/>
        <w:jc w:val="both"/>
        <w:rPr>
          <w:rFonts w:ascii="Helvetica Neue" w:eastAsia="Helvetica Neue" w:hAnsi="Helvetica Neue" w:cs="Helvetica Neue"/>
          <w:i/>
          <w:color w:val="282828"/>
          <w:sz w:val="20"/>
          <w:szCs w:val="20"/>
        </w:rPr>
      </w:pPr>
    </w:p>
    <w:p w14:paraId="1B29559B" w14:textId="04955522" w:rsidR="002517B9" w:rsidRDefault="00AB0952" w:rsidP="00AB0952">
      <w:pPr>
        <w:pBdr>
          <w:top w:val="nil"/>
          <w:left w:val="nil"/>
          <w:bottom w:val="nil"/>
          <w:right w:val="nil"/>
          <w:between w:val="nil"/>
        </w:pBdr>
        <w:tabs>
          <w:tab w:val="right" w:pos="10800"/>
        </w:tabs>
        <w:spacing w:after="60"/>
        <w:jc w:val="center"/>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 xml:space="preserve">Saint </w:t>
      </w:r>
      <w:r w:rsidR="00552AC5">
        <w:rPr>
          <w:rFonts w:ascii="Helvetica Neue" w:eastAsia="Helvetica Neue" w:hAnsi="Helvetica Neue" w:cs="Helvetica Neue"/>
          <w:b/>
          <w:color w:val="005F65"/>
          <w:sz w:val="20"/>
          <w:szCs w:val="20"/>
        </w:rPr>
        <w:t>G</w:t>
      </w:r>
      <w:r>
        <w:rPr>
          <w:rFonts w:ascii="Helvetica Neue" w:eastAsia="Helvetica Neue" w:hAnsi="Helvetica Neue" w:cs="Helvetica Neue"/>
          <w:b/>
          <w:color w:val="005F65"/>
          <w:sz w:val="20"/>
          <w:szCs w:val="20"/>
        </w:rPr>
        <w:t xml:space="preserve">eorge’s school </w:t>
      </w:r>
      <w:r w:rsidR="00D65D86">
        <w:rPr>
          <w:rFonts w:ascii="Helvetica Neue" w:eastAsia="Helvetica Neue" w:hAnsi="Helvetica Neue" w:cs="Helvetica Neue"/>
          <w:b/>
          <w:color w:val="005F65"/>
          <w:sz w:val="20"/>
          <w:szCs w:val="20"/>
        </w:rPr>
        <w:t>(K-12 private school), Bogotá, Colombia</w:t>
      </w:r>
      <w:r w:rsidR="00D65D86">
        <w:rPr>
          <w:rFonts w:ascii="Helvetica Neue" w:eastAsia="Helvetica Neue" w:hAnsi="Helvetica Neue" w:cs="Helvetica Neue"/>
          <w:b/>
          <w:color w:val="005F65"/>
          <w:sz w:val="20"/>
          <w:szCs w:val="20"/>
        </w:rPr>
        <w:tab/>
      </w:r>
      <w:r w:rsidR="00337599">
        <w:rPr>
          <w:rFonts w:ascii="Helvetica Neue" w:eastAsia="Helvetica Neue" w:hAnsi="Helvetica Neue" w:cs="Helvetica Neue"/>
          <w:b/>
          <w:color w:val="005F65"/>
          <w:sz w:val="20"/>
          <w:szCs w:val="20"/>
        </w:rPr>
        <w:t>Jul</w:t>
      </w:r>
      <w:r w:rsidR="00D65D86">
        <w:rPr>
          <w:rFonts w:ascii="Helvetica Neue" w:eastAsia="Helvetica Neue" w:hAnsi="Helvetica Neue" w:cs="Helvetica Neue"/>
          <w:b/>
          <w:color w:val="005F65"/>
          <w:sz w:val="20"/>
          <w:szCs w:val="20"/>
        </w:rPr>
        <w:t xml:space="preserve"> 2015 – </w:t>
      </w:r>
      <w:r w:rsidR="00337599">
        <w:rPr>
          <w:rFonts w:ascii="Helvetica Neue" w:eastAsia="Helvetica Neue" w:hAnsi="Helvetica Neue" w:cs="Helvetica Neue"/>
          <w:b/>
          <w:color w:val="005F65"/>
          <w:sz w:val="20"/>
          <w:szCs w:val="20"/>
        </w:rPr>
        <w:t xml:space="preserve">Jul </w:t>
      </w:r>
      <w:r w:rsidR="00D65D86">
        <w:rPr>
          <w:rFonts w:ascii="Helvetica Neue" w:eastAsia="Helvetica Neue" w:hAnsi="Helvetica Neue" w:cs="Helvetica Neue"/>
          <w:b/>
          <w:color w:val="005F65"/>
          <w:sz w:val="20"/>
          <w:szCs w:val="20"/>
        </w:rPr>
        <w:t>2018</w:t>
      </w:r>
    </w:p>
    <w:p w14:paraId="1BC5E7AA" w14:textId="25DAB0D9" w:rsidR="002517B9" w:rsidRDefault="009B62B4">
      <w:pPr>
        <w:pBdr>
          <w:top w:val="nil"/>
          <w:left w:val="nil"/>
          <w:bottom w:val="nil"/>
          <w:right w:val="nil"/>
          <w:between w:val="nil"/>
        </w:pBdr>
        <w:spacing w:line="264" w:lineRule="auto"/>
        <w:jc w:val="both"/>
        <w:rPr>
          <w:rFonts w:ascii="Helvetica Neue" w:eastAsia="Helvetica Neue" w:hAnsi="Helvetica Neue" w:cs="Helvetica Neue"/>
          <w:b/>
          <w:color w:val="005F65"/>
          <w:sz w:val="20"/>
          <w:szCs w:val="20"/>
        </w:rPr>
      </w:pPr>
      <w:r w:rsidRPr="009B62B4">
        <w:rPr>
          <w:rFonts w:ascii="Helvetica Neue" w:eastAsia="Helvetica Neue" w:hAnsi="Helvetica Neue" w:cs="Helvetica Neue"/>
          <w:b/>
          <w:color w:val="005F65"/>
          <w:sz w:val="20"/>
          <w:szCs w:val="20"/>
        </w:rPr>
        <w:t xml:space="preserve">Project Manager </w:t>
      </w:r>
      <w:r>
        <w:rPr>
          <w:rFonts w:ascii="Helvetica Neue" w:eastAsia="Helvetica Neue" w:hAnsi="Helvetica Neue" w:cs="Helvetica Neue"/>
          <w:b/>
          <w:color w:val="005F65"/>
          <w:sz w:val="20"/>
          <w:szCs w:val="20"/>
        </w:rPr>
        <w:t>(</w:t>
      </w:r>
      <w:r w:rsidRPr="009B62B4">
        <w:rPr>
          <w:rFonts w:ascii="Helvetica Neue" w:eastAsia="Helvetica Neue" w:hAnsi="Helvetica Neue" w:cs="Helvetica Neue"/>
          <w:b/>
          <w:color w:val="005F65"/>
          <w:sz w:val="20"/>
          <w:szCs w:val="20"/>
        </w:rPr>
        <w:t>Scrum Master</w:t>
      </w:r>
      <w:r>
        <w:rPr>
          <w:rFonts w:ascii="Helvetica Neue" w:eastAsia="Helvetica Neue" w:hAnsi="Helvetica Neue" w:cs="Helvetica Neue"/>
          <w:b/>
          <w:color w:val="005F65"/>
          <w:sz w:val="20"/>
          <w:szCs w:val="20"/>
        </w:rPr>
        <w:t>)</w:t>
      </w:r>
    </w:p>
    <w:p w14:paraId="12551BC2" w14:textId="0A410E6E" w:rsidR="002517B9" w:rsidRDefault="009B62B4">
      <w:pPr>
        <w:pBdr>
          <w:top w:val="nil"/>
          <w:left w:val="nil"/>
          <w:bottom w:val="nil"/>
          <w:right w:val="nil"/>
          <w:between w:val="nil"/>
        </w:pBdr>
        <w:spacing w:line="264" w:lineRule="auto"/>
        <w:jc w:val="both"/>
        <w:rPr>
          <w:rFonts w:ascii="Helvetica Neue" w:eastAsia="Helvetica Neue" w:hAnsi="Helvetica Neue" w:cs="Helvetica Neue"/>
          <w:color w:val="282828"/>
          <w:sz w:val="20"/>
          <w:szCs w:val="20"/>
        </w:rPr>
      </w:pPr>
      <w:r w:rsidRPr="009B62B4">
        <w:rPr>
          <w:rFonts w:ascii="Helvetica Neue" w:eastAsia="Helvetica Neue" w:hAnsi="Helvetica Neue" w:cs="Helvetica Neue"/>
          <w:color w:val="282828"/>
          <w:sz w:val="20"/>
          <w:szCs w:val="20"/>
        </w:rPr>
        <w:t>Guided Agile adoption and technology integration across school operations through the development of a custom-built SaaS management system.</w:t>
      </w:r>
    </w:p>
    <w:p w14:paraId="6616A163" w14:textId="228A587F" w:rsidR="002517B9" w:rsidRDefault="005263E1">
      <w:pPr>
        <w:numPr>
          <w:ilvl w:val="0"/>
          <w:numId w:val="2"/>
        </w:numPr>
        <w:pBdr>
          <w:top w:val="nil"/>
          <w:left w:val="nil"/>
          <w:bottom w:val="nil"/>
          <w:right w:val="nil"/>
          <w:between w:val="nil"/>
        </w:pBdr>
        <w:jc w:val="both"/>
        <w:rPr>
          <w:i/>
          <w:color w:val="282828"/>
        </w:rPr>
      </w:pPr>
      <w:r w:rsidRPr="005263E1">
        <w:rPr>
          <w:rFonts w:ascii="Helvetica Neue" w:eastAsia="Helvetica Neue" w:hAnsi="Helvetica Neue" w:cs="Helvetica Neue"/>
          <w:i/>
          <w:color w:val="282828"/>
          <w:sz w:val="20"/>
          <w:szCs w:val="20"/>
        </w:rPr>
        <w:t xml:space="preserve">Led cross-functional Agile teams through </w:t>
      </w:r>
      <w:r w:rsidRPr="005263E1">
        <w:rPr>
          <w:rFonts w:ascii="Helvetica Neue" w:eastAsia="Helvetica Neue" w:hAnsi="Helvetica Neue" w:cs="Helvetica Neue"/>
          <w:b/>
          <w:bCs/>
          <w:i/>
          <w:color w:val="282828"/>
          <w:sz w:val="20"/>
          <w:szCs w:val="20"/>
        </w:rPr>
        <w:t>iterative development cycles</w:t>
      </w:r>
      <w:r w:rsidRPr="005263E1">
        <w:rPr>
          <w:rFonts w:ascii="Helvetica Neue" w:eastAsia="Helvetica Neue" w:hAnsi="Helvetica Neue" w:cs="Helvetica Neue"/>
          <w:i/>
          <w:color w:val="282828"/>
          <w:sz w:val="20"/>
          <w:szCs w:val="20"/>
        </w:rPr>
        <w:t xml:space="preserve">, cutting project turnaround time by </w:t>
      </w:r>
      <w:r w:rsidRPr="005263E1">
        <w:rPr>
          <w:rFonts w:ascii="Helvetica Neue" w:eastAsia="Helvetica Neue" w:hAnsi="Helvetica Neue" w:cs="Helvetica Neue"/>
          <w:b/>
          <w:bCs/>
          <w:i/>
          <w:color w:val="282828"/>
          <w:sz w:val="20"/>
          <w:szCs w:val="20"/>
        </w:rPr>
        <w:t>40%</w:t>
      </w:r>
      <w:r w:rsidRPr="005263E1">
        <w:rPr>
          <w:rFonts w:ascii="Helvetica Neue" w:eastAsia="Helvetica Neue" w:hAnsi="Helvetica Neue" w:cs="Helvetica Neue"/>
          <w:i/>
          <w:color w:val="282828"/>
          <w:sz w:val="20"/>
          <w:szCs w:val="20"/>
        </w:rPr>
        <w:t xml:space="preserve"> while maintaining stakeholder satisfaction.</w:t>
      </w:r>
    </w:p>
    <w:p w14:paraId="0D3A50D9" w14:textId="1A0EFC80" w:rsidR="002517B9" w:rsidRDefault="00AD1EED">
      <w:pPr>
        <w:numPr>
          <w:ilvl w:val="0"/>
          <w:numId w:val="2"/>
        </w:numPr>
        <w:pBdr>
          <w:top w:val="nil"/>
          <w:left w:val="nil"/>
          <w:bottom w:val="nil"/>
          <w:right w:val="nil"/>
          <w:between w:val="nil"/>
        </w:pBdr>
        <w:jc w:val="both"/>
        <w:rPr>
          <w:i/>
          <w:color w:val="282828"/>
        </w:rPr>
      </w:pPr>
      <w:r w:rsidRPr="00AD1EED">
        <w:rPr>
          <w:rFonts w:ascii="Helvetica Neue" w:eastAsia="Helvetica Neue" w:hAnsi="Helvetica Neue" w:cs="Helvetica Neue"/>
          <w:i/>
          <w:color w:val="282828"/>
          <w:sz w:val="20"/>
          <w:szCs w:val="20"/>
        </w:rPr>
        <w:t xml:space="preserve">Facilitated sprint planning, daily stand-ups, and retrospectives, improving team collaboration and reducing blockers by </w:t>
      </w:r>
      <w:r w:rsidRPr="00AD1EED">
        <w:rPr>
          <w:rFonts w:ascii="Helvetica Neue" w:eastAsia="Helvetica Neue" w:hAnsi="Helvetica Neue" w:cs="Helvetica Neue"/>
          <w:b/>
          <w:bCs/>
          <w:i/>
          <w:color w:val="282828"/>
          <w:sz w:val="20"/>
          <w:szCs w:val="20"/>
        </w:rPr>
        <w:t>over 20%</w:t>
      </w:r>
      <w:r w:rsidRPr="00AD1EED">
        <w:rPr>
          <w:rFonts w:ascii="Helvetica Neue" w:eastAsia="Helvetica Neue" w:hAnsi="Helvetica Neue" w:cs="Helvetica Neue"/>
          <w:i/>
          <w:color w:val="282828"/>
          <w:sz w:val="20"/>
          <w:szCs w:val="20"/>
        </w:rPr>
        <w:t>.</w:t>
      </w:r>
    </w:p>
    <w:p w14:paraId="51A9CDB7" w14:textId="4501A9F1" w:rsidR="005A1AB9" w:rsidRDefault="00AD1EED" w:rsidP="005A1AB9">
      <w:pPr>
        <w:numPr>
          <w:ilvl w:val="0"/>
          <w:numId w:val="2"/>
        </w:numPr>
        <w:jc w:val="both"/>
        <w:rPr>
          <w:i/>
          <w:color w:val="282828"/>
        </w:rPr>
      </w:pPr>
      <w:r w:rsidRPr="00AD1EED">
        <w:rPr>
          <w:rFonts w:ascii="Helvetica Neue" w:eastAsia="Helvetica Neue" w:hAnsi="Helvetica Neue" w:cs="Helvetica Neue"/>
          <w:i/>
          <w:color w:val="282828"/>
          <w:sz w:val="20"/>
          <w:szCs w:val="20"/>
        </w:rPr>
        <w:lastRenderedPageBreak/>
        <w:t xml:space="preserve">Oversaw implementation of “Dragon Market,” a </w:t>
      </w:r>
      <w:r w:rsidRPr="00AD1EED">
        <w:rPr>
          <w:rFonts w:ascii="Helvetica Neue" w:eastAsia="Helvetica Neue" w:hAnsi="Helvetica Neue" w:cs="Helvetica Neue"/>
          <w:b/>
          <w:bCs/>
          <w:i/>
          <w:color w:val="282828"/>
          <w:sz w:val="20"/>
          <w:szCs w:val="20"/>
        </w:rPr>
        <w:t>cashless school cafeteria solution</w:t>
      </w:r>
      <w:r w:rsidRPr="00AD1EED">
        <w:rPr>
          <w:rFonts w:ascii="Helvetica Neue" w:eastAsia="Helvetica Neue" w:hAnsi="Helvetica Neue" w:cs="Helvetica Neue"/>
          <w:i/>
          <w:color w:val="282828"/>
          <w:sz w:val="20"/>
          <w:szCs w:val="20"/>
        </w:rPr>
        <w:t xml:space="preserve">, increasing operational efficiency and reducing payment errors by </w:t>
      </w:r>
      <w:r w:rsidRPr="00AD1EED">
        <w:rPr>
          <w:rFonts w:ascii="Helvetica Neue" w:eastAsia="Helvetica Neue" w:hAnsi="Helvetica Neue" w:cs="Helvetica Neue"/>
          <w:b/>
          <w:bCs/>
          <w:i/>
          <w:color w:val="282828"/>
          <w:sz w:val="20"/>
          <w:szCs w:val="20"/>
        </w:rPr>
        <w:t>60%</w:t>
      </w:r>
      <w:r w:rsidRPr="00AD1EED">
        <w:rPr>
          <w:rFonts w:ascii="Helvetica Neue" w:eastAsia="Helvetica Neue" w:hAnsi="Helvetica Neue" w:cs="Helvetica Neue"/>
          <w:i/>
          <w:color w:val="282828"/>
          <w:sz w:val="20"/>
          <w:szCs w:val="20"/>
        </w:rPr>
        <w:t>.</w:t>
      </w:r>
    </w:p>
    <w:p w14:paraId="5194C606" w14:textId="405B3646" w:rsidR="002517B9" w:rsidRPr="0019645F" w:rsidRDefault="00AD1EED">
      <w:pPr>
        <w:numPr>
          <w:ilvl w:val="0"/>
          <w:numId w:val="2"/>
        </w:numPr>
        <w:pBdr>
          <w:top w:val="nil"/>
          <w:left w:val="nil"/>
          <w:bottom w:val="nil"/>
          <w:right w:val="nil"/>
          <w:between w:val="nil"/>
        </w:pBdr>
        <w:jc w:val="both"/>
        <w:rPr>
          <w:i/>
          <w:color w:val="282828"/>
        </w:rPr>
      </w:pPr>
      <w:r w:rsidRPr="00AD1EED">
        <w:rPr>
          <w:rFonts w:ascii="Helvetica Neue" w:eastAsia="Helvetica Neue" w:hAnsi="Helvetica Neue" w:cs="Helvetica Neue"/>
          <w:i/>
          <w:color w:val="282828"/>
          <w:sz w:val="20"/>
          <w:szCs w:val="20"/>
        </w:rPr>
        <w:t xml:space="preserve">Introduced Agile reporting and metrics dashboards, enhancing visibility for school leadership and ensuring </w:t>
      </w:r>
      <w:r w:rsidRPr="00AD1EED">
        <w:rPr>
          <w:rFonts w:ascii="Helvetica Neue" w:eastAsia="Helvetica Neue" w:hAnsi="Helvetica Neue" w:cs="Helvetica Neue"/>
          <w:b/>
          <w:bCs/>
          <w:i/>
          <w:color w:val="282828"/>
          <w:sz w:val="20"/>
          <w:szCs w:val="20"/>
        </w:rPr>
        <w:t>data-driven decision-making</w:t>
      </w:r>
      <w:r w:rsidRPr="00AD1EED">
        <w:rPr>
          <w:rFonts w:ascii="Helvetica Neue" w:eastAsia="Helvetica Neue" w:hAnsi="Helvetica Neue" w:cs="Helvetica Neue"/>
          <w:i/>
          <w:color w:val="282828"/>
          <w:sz w:val="20"/>
          <w:szCs w:val="20"/>
        </w:rPr>
        <w:t>.</w:t>
      </w:r>
    </w:p>
    <w:p w14:paraId="5C62D50B" w14:textId="55030155" w:rsidR="0019645F" w:rsidRPr="009B62B4" w:rsidRDefault="0019645F" w:rsidP="009B62B4">
      <w:pPr>
        <w:ind w:left="360"/>
        <w:rPr>
          <w:rFonts w:ascii="Helvetica Neue" w:eastAsia="Helvetica Neue" w:hAnsi="Helvetica Neue" w:cs="Helvetica Neue"/>
          <w:i/>
          <w:sz w:val="20"/>
          <w:szCs w:val="20"/>
        </w:rPr>
      </w:pPr>
      <w:r w:rsidRPr="009B62B4">
        <w:rPr>
          <w:rFonts w:ascii="Helvetica Neue" w:eastAsia="Helvetica Neue" w:hAnsi="Helvetica Neue" w:cs="Helvetica Neue"/>
          <w:i/>
          <w:sz w:val="20"/>
          <w:szCs w:val="20"/>
          <w:u w:val="single"/>
        </w:rPr>
        <w:t>Tech</w:t>
      </w:r>
      <w:r w:rsidR="009B62B4" w:rsidRPr="009B62B4">
        <w:rPr>
          <w:rFonts w:ascii="Helvetica Neue" w:eastAsia="Helvetica Neue" w:hAnsi="Helvetica Neue" w:cs="Helvetica Neue"/>
          <w:i/>
          <w:sz w:val="20"/>
          <w:szCs w:val="20"/>
          <w:u w:val="single"/>
        </w:rPr>
        <w:t xml:space="preserve"> Stack</w:t>
      </w:r>
      <w:r w:rsidRPr="009B62B4">
        <w:rPr>
          <w:rFonts w:ascii="Helvetica Neue" w:eastAsia="Helvetica Neue" w:hAnsi="Helvetica Neue" w:cs="Helvetica Neue"/>
          <w:i/>
          <w:sz w:val="20"/>
          <w:szCs w:val="20"/>
        </w:rPr>
        <w:t xml:space="preserve">: </w:t>
      </w:r>
      <w:r w:rsidR="009B62B4" w:rsidRPr="009B62B4">
        <w:rPr>
          <w:rFonts w:ascii="Helvetica Neue" w:eastAsia="Helvetica Neue" w:hAnsi="Helvetica Neue" w:cs="Helvetica Neue"/>
          <w:i/>
          <w:sz w:val="20"/>
          <w:szCs w:val="20"/>
        </w:rPr>
        <w:t>Azure DevOps / Angular / ASP.NET / .NET Framework / MS SQL / Azure</w:t>
      </w:r>
      <w:r w:rsidRPr="009B62B4">
        <w:rPr>
          <w:rFonts w:ascii="Helvetica Neue" w:eastAsia="Helvetica Neue" w:hAnsi="Helvetica Neue" w:cs="Helvetica Neue"/>
          <w:i/>
          <w:sz w:val="20"/>
          <w:szCs w:val="20"/>
        </w:rPr>
        <w:t xml:space="preserve">  </w:t>
      </w:r>
    </w:p>
    <w:p w14:paraId="2F69CC94" w14:textId="77777777" w:rsidR="006A7E05" w:rsidRPr="006A7E05" w:rsidRDefault="006A7E05" w:rsidP="00E6619A">
      <w:pPr>
        <w:pBdr>
          <w:top w:val="nil"/>
          <w:left w:val="nil"/>
          <w:bottom w:val="nil"/>
          <w:right w:val="nil"/>
          <w:between w:val="nil"/>
        </w:pBdr>
        <w:spacing w:before="240" w:after="240"/>
        <w:rPr>
          <w:rFonts w:ascii="Palatino Linotype" w:eastAsia="Palatino Linotype" w:hAnsi="Palatino Linotype" w:cs="Palatino Linotype"/>
          <w:b/>
          <w:color w:val="005F65"/>
          <w:sz w:val="28"/>
          <w:szCs w:val="28"/>
        </w:rPr>
      </w:pPr>
      <w:r w:rsidRPr="006A7E05">
        <w:rPr>
          <w:rFonts w:ascii="Palatino Linotype" w:eastAsia="Palatino Linotype" w:hAnsi="Palatino Linotype" w:cs="Palatino Linotype"/>
          <w:b/>
          <w:color w:val="005F65"/>
          <w:sz w:val="28"/>
          <w:szCs w:val="28"/>
        </w:rPr>
        <w:t>Additional Experience</w:t>
      </w:r>
    </w:p>
    <w:p w14:paraId="379CE1D8" w14:textId="77777777" w:rsidR="006A7E05" w:rsidRDefault="006A7E05" w:rsidP="006A7E05">
      <w:pPr>
        <w:tabs>
          <w:tab w:val="right" w:pos="10800"/>
        </w:tabs>
        <w:spacing w:after="60"/>
        <w:jc w:val="both"/>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 xml:space="preserve">Assistant Project Manager – </w:t>
      </w:r>
      <w:proofErr w:type="spellStart"/>
      <w:r w:rsidRPr="006A7E05">
        <w:rPr>
          <w:rFonts w:ascii="Helvetica Neue" w:eastAsia="Helvetica Neue" w:hAnsi="Helvetica Neue" w:cs="Helvetica Neue"/>
          <w:bCs/>
          <w:color w:val="005F65"/>
          <w:sz w:val="20"/>
          <w:szCs w:val="20"/>
        </w:rPr>
        <w:t>Redcom</w:t>
      </w:r>
      <w:proofErr w:type="spellEnd"/>
      <w:r w:rsidRPr="006A7E05">
        <w:rPr>
          <w:rFonts w:ascii="Helvetica Neue" w:eastAsia="Helvetica Neue" w:hAnsi="Helvetica Neue" w:cs="Helvetica Neue"/>
          <w:bCs/>
          <w:color w:val="005F65"/>
          <w:sz w:val="20"/>
          <w:szCs w:val="20"/>
        </w:rPr>
        <w:t xml:space="preserve"> de Colombia for ECOPETROL</w:t>
      </w:r>
      <w:r>
        <w:rPr>
          <w:rFonts w:ascii="Helvetica Neue" w:eastAsia="Helvetica Neue" w:hAnsi="Helvetica Neue" w:cs="Helvetica Neue"/>
          <w:b/>
          <w:color w:val="005F65"/>
          <w:sz w:val="20"/>
          <w:szCs w:val="20"/>
        </w:rPr>
        <w:t xml:space="preserve"> </w:t>
      </w:r>
      <w:r>
        <w:rPr>
          <w:rFonts w:ascii="Helvetica Neue" w:eastAsia="Helvetica Neue" w:hAnsi="Helvetica Neue" w:cs="Helvetica Neue"/>
          <w:b/>
          <w:color w:val="005F65"/>
          <w:sz w:val="20"/>
          <w:szCs w:val="20"/>
        </w:rPr>
        <w:tab/>
        <w:t>Aug 2011 – Dec 2014</w:t>
      </w:r>
    </w:p>
    <w:p w14:paraId="1890FA08" w14:textId="77777777" w:rsidR="006A7E05" w:rsidRDefault="006A7E05" w:rsidP="006A7E05">
      <w:pPr>
        <w:tabs>
          <w:tab w:val="right" w:pos="10800"/>
        </w:tabs>
        <w:spacing w:after="60"/>
        <w:jc w:val="both"/>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 xml:space="preserve">Solution Architect – </w:t>
      </w:r>
      <w:r w:rsidRPr="006A7E05">
        <w:rPr>
          <w:rFonts w:ascii="Helvetica Neue" w:eastAsia="Helvetica Neue" w:hAnsi="Helvetica Neue" w:cs="Helvetica Neue"/>
          <w:bCs/>
          <w:color w:val="005F65"/>
          <w:sz w:val="20"/>
          <w:szCs w:val="20"/>
        </w:rPr>
        <w:t>CHIP General Accounting Office</w:t>
      </w:r>
      <w:r>
        <w:rPr>
          <w:rFonts w:ascii="Helvetica Neue" w:eastAsia="Helvetica Neue" w:hAnsi="Helvetica Neue" w:cs="Helvetica Neue"/>
          <w:b/>
          <w:color w:val="005F65"/>
          <w:sz w:val="20"/>
          <w:szCs w:val="20"/>
        </w:rPr>
        <w:tab/>
        <w:t>Mar 2010 – Aug 2011</w:t>
      </w:r>
    </w:p>
    <w:p w14:paraId="0CD4C13A" w14:textId="77777777" w:rsidR="006A7E05" w:rsidRDefault="006A7E05" w:rsidP="006A7E05">
      <w:pPr>
        <w:tabs>
          <w:tab w:val="right" w:pos="10800"/>
        </w:tabs>
        <w:spacing w:after="60"/>
        <w:jc w:val="both"/>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 xml:space="preserve">Software Architect – </w:t>
      </w:r>
      <w:r w:rsidRPr="006A7E05">
        <w:rPr>
          <w:rFonts w:ascii="Helvetica Neue" w:eastAsia="Helvetica Neue" w:hAnsi="Helvetica Neue" w:cs="Helvetica Neue"/>
          <w:bCs/>
          <w:color w:val="005F65"/>
          <w:sz w:val="20"/>
          <w:szCs w:val="20"/>
        </w:rPr>
        <w:t>Heinson Software House</w:t>
      </w:r>
      <w:r>
        <w:rPr>
          <w:rFonts w:ascii="Helvetica Neue" w:eastAsia="Helvetica Neue" w:hAnsi="Helvetica Neue" w:cs="Helvetica Neue"/>
          <w:b/>
          <w:color w:val="005F65"/>
          <w:sz w:val="20"/>
          <w:szCs w:val="20"/>
        </w:rPr>
        <w:t xml:space="preserve"> </w:t>
      </w:r>
      <w:r>
        <w:rPr>
          <w:rFonts w:ascii="Helvetica Neue" w:eastAsia="Helvetica Neue" w:hAnsi="Helvetica Neue" w:cs="Helvetica Neue"/>
          <w:b/>
          <w:color w:val="005F65"/>
          <w:sz w:val="20"/>
          <w:szCs w:val="20"/>
        </w:rPr>
        <w:tab/>
        <w:t>Jun 2009 – Feb 2010</w:t>
      </w:r>
    </w:p>
    <w:p w14:paraId="59058A03" w14:textId="1C7856CE" w:rsidR="006A7E05" w:rsidRDefault="006A7E05" w:rsidP="006A7E05">
      <w:pPr>
        <w:tabs>
          <w:tab w:val="right" w:pos="10800"/>
        </w:tabs>
        <w:spacing w:after="60"/>
        <w:jc w:val="both"/>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 xml:space="preserve">Product Manager – </w:t>
      </w:r>
      <w:r w:rsidRPr="006A7E05">
        <w:rPr>
          <w:rFonts w:ascii="Helvetica Neue" w:eastAsia="Helvetica Neue" w:hAnsi="Helvetica Neue" w:cs="Helvetica Neue"/>
          <w:bCs/>
          <w:color w:val="005F65"/>
          <w:sz w:val="20"/>
          <w:szCs w:val="20"/>
        </w:rPr>
        <w:t xml:space="preserve">Easy Solutions S.A.S                                                                            </w:t>
      </w:r>
      <w:r>
        <w:rPr>
          <w:rFonts w:ascii="Helvetica Neue" w:eastAsia="Helvetica Neue" w:hAnsi="Helvetica Neue" w:cs="Helvetica Neue"/>
          <w:b/>
          <w:color w:val="005F65"/>
          <w:sz w:val="20"/>
          <w:szCs w:val="20"/>
        </w:rPr>
        <w:t>Nov 2008 – Jun 2009</w:t>
      </w:r>
      <w:r>
        <w:rPr>
          <w:rFonts w:ascii="Helvetica Neue" w:eastAsia="Helvetica Neue" w:hAnsi="Helvetica Neue" w:cs="Helvetica Neue"/>
          <w:b/>
          <w:color w:val="005F65"/>
          <w:sz w:val="20"/>
          <w:szCs w:val="20"/>
        </w:rPr>
        <w:tab/>
      </w:r>
    </w:p>
    <w:p w14:paraId="737895CD" w14:textId="26BAB8B8" w:rsidR="002517B9" w:rsidRDefault="00D65D86" w:rsidP="00604BF8">
      <w:pPr>
        <w:pBdr>
          <w:top w:val="nil"/>
          <w:left w:val="nil"/>
          <w:bottom w:val="nil"/>
          <w:right w:val="nil"/>
          <w:between w:val="nil"/>
        </w:pBdr>
        <w:spacing w:before="240" w:after="12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Education</w:t>
      </w:r>
    </w:p>
    <w:p w14:paraId="13E8807B" w14:textId="32F3C793" w:rsidR="00656706" w:rsidRPr="00AA05D2" w:rsidRDefault="00656706" w:rsidP="00656801">
      <w:pPr>
        <w:pBdr>
          <w:top w:val="nil"/>
          <w:left w:val="nil"/>
          <w:bottom w:val="nil"/>
          <w:right w:val="nil"/>
          <w:between w:val="nil"/>
        </w:pBdr>
        <w:spacing w:after="120"/>
        <w:rPr>
          <w:rFonts w:ascii="Helvetica Neue" w:eastAsia="Helvetica Neue" w:hAnsi="Helvetica Neue" w:cs="Helvetica Neue"/>
          <w:bCs/>
          <w:color w:val="005F65"/>
          <w:sz w:val="20"/>
          <w:szCs w:val="20"/>
        </w:rPr>
      </w:pPr>
      <w:r w:rsidRPr="00656706">
        <w:rPr>
          <w:rFonts w:ascii="Helvetica Neue" w:eastAsia="Helvetica Neue" w:hAnsi="Helvetica Neue" w:cs="Helvetica Neue"/>
          <w:b/>
          <w:color w:val="005F65"/>
          <w:sz w:val="20"/>
          <w:szCs w:val="20"/>
        </w:rPr>
        <w:t>Master of Science in Computer Science</w:t>
      </w:r>
      <w:r>
        <w:rPr>
          <w:rFonts w:ascii="Helvetica Neue" w:eastAsia="Helvetica Neue" w:hAnsi="Helvetica Neue" w:cs="Helvetica Neue"/>
          <w:b/>
          <w:color w:val="005F65"/>
          <w:sz w:val="20"/>
          <w:szCs w:val="20"/>
        </w:rPr>
        <w:t xml:space="preserve"> </w:t>
      </w:r>
      <w:r w:rsidR="0074352B">
        <w:rPr>
          <w:rFonts w:ascii="Helvetica Neue" w:eastAsia="Helvetica Neue" w:hAnsi="Helvetica Neue" w:cs="Helvetica Neue"/>
          <w:b/>
          <w:color w:val="005F65"/>
          <w:sz w:val="20"/>
          <w:szCs w:val="20"/>
        </w:rPr>
        <w:t xml:space="preserve">(In </w:t>
      </w:r>
      <w:r w:rsidR="005C3D59">
        <w:rPr>
          <w:rFonts w:ascii="Helvetica Neue" w:eastAsia="Helvetica Neue" w:hAnsi="Helvetica Neue" w:cs="Helvetica Neue"/>
          <w:b/>
          <w:color w:val="005F65"/>
          <w:sz w:val="20"/>
          <w:szCs w:val="20"/>
        </w:rPr>
        <w:t>Progress</w:t>
      </w:r>
      <w:r w:rsidR="0074352B">
        <w:rPr>
          <w:rFonts w:ascii="Helvetica Neue" w:eastAsia="Helvetica Neue" w:hAnsi="Helvetica Neue" w:cs="Helvetica Neue"/>
          <w:b/>
          <w:color w:val="005F65"/>
          <w:sz w:val="20"/>
          <w:szCs w:val="20"/>
        </w:rPr>
        <w:t>)</w:t>
      </w:r>
    </w:p>
    <w:p w14:paraId="16E33D04" w14:textId="37642B54" w:rsidR="00656706" w:rsidRPr="00AA05D2" w:rsidRDefault="00656706">
      <w:pPr>
        <w:pBdr>
          <w:top w:val="nil"/>
          <w:left w:val="nil"/>
          <w:bottom w:val="nil"/>
          <w:right w:val="nil"/>
          <w:between w:val="nil"/>
        </w:pBdr>
        <w:spacing w:after="120"/>
        <w:rPr>
          <w:rFonts w:ascii="Helvetica Neue" w:eastAsia="Helvetica Neue" w:hAnsi="Helvetica Neue" w:cs="Helvetica Neue"/>
          <w:color w:val="282828"/>
          <w:sz w:val="20"/>
          <w:szCs w:val="20"/>
        </w:rPr>
      </w:pPr>
      <w:r w:rsidRPr="00AA05D2">
        <w:rPr>
          <w:rFonts w:ascii="Helvetica Neue" w:eastAsia="Helvetica Neue" w:hAnsi="Helvetica Neue" w:cs="Helvetica Neue"/>
          <w:color w:val="282828"/>
          <w:sz w:val="20"/>
          <w:szCs w:val="20"/>
        </w:rPr>
        <w:t>Maharishi International University</w:t>
      </w:r>
      <w:r>
        <w:rPr>
          <w:rFonts w:ascii="Helvetica Neue" w:eastAsia="Helvetica Neue" w:hAnsi="Helvetica Neue" w:cs="Helvetica Neue"/>
          <w:color w:val="282828"/>
          <w:sz w:val="20"/>
          <w:szCs w:val="20"/>
        </w:rPr>
        <w:t>, Fairfield, Iowa</w:t>
      </w:r>
    </w:p>
    <w:p w14:paraId="7ED95476" w14:textId="42BB4DFF" w:rsidR="002517B9" w:rsidRPr="00AA05D2" w:rsidRDefault="00D65D86">
      <w:pPr>
        <w:spacing w:after="120"/>
        <w:rPr>
          <w:rFonts w:ascii="Helvetica Neue" w:eastAsia="Helvetica Neue" w:hAnsi="Helvetica Neue" w:cs="Helvetica Neue"/>
          <w:color w:val="282828"/>
          <w:sz w:val="20"/>
          <w:szCs w:val="20"/>
        </w:rPr>
      </w:pPr>
      <w:r w:rsidRPr="00AA05D2">
        <w:rPr>
          <w:rFonts w:ascii="Helvetica Neue" w:eastAsia="Helvetica Neue" w:hAnsi="Helvetica Neue" w:cs="Helvetica Neue"/>
          <w:b/>
          <w:color w:val="005F65"/>
          <w:sz w:val="20"/>
          <w:szCs w:val="20"/>
        </w:rPr>
        <w:t>BA in Computer Science and Engineering</w:t>
      </w:r>
    </w:p>
    <w:p w14:paraId="263F70B5" w14:textId="4B7F8ADD" w:rsidR="00AA05D2" w:rsidRPr="00953739" w:rsidRDefault="00AA05D2">
      <w:pPr>
        <w:pBdr>
          <w:top w:val="nil"/>
          <w:left w:val="nil"/>
          <w:bottom w:val="nil"/>
          <w:right w:val="nil"/>
          <w:between w:val="nil"/>
        </w:pBdr>
        <w:spacing w:before="120" w:after="120"/>
        <w:rPr>
          <w:rFonts w:ascii="Helvetica Neue" w:eastAsia="Helvetica Neue" w:hAnsi="Helvetica Neue" w:cs="Helvetica Neue"/>
          <w:color w:val="282828"/>
          <w:sz w:val="20"/>
          <w:szCs w:val="20"/>
          <w:lang w:val="es-CO"/>
        </w:rPr>
      </w:pPr>
      <w:r w:rsidRPr="00953739">
        <w:rPr>
          <w:rFonts w:ascii="Helvetica Neue" w:eastAsia="Helvetica Neue" w:hAnsi="Helvetica Neue" w:cs="Helvetica Neue"/>
          <w:color w:val="282828"/>
          <w:sz w:val="20"/>
          <w:szCs w:val="20"/>
          <w:lang w:val="es-CO"/>
        </w:rPr>
        <w:t xml:space="preserve">Universidad de los Andes, </w:t>
      </w:r>
      <w:r w:rsidR="009B62B4" w:rsidRPr="009B62B4">
        <w:rPr>
          <w:rFonts w:ascii="Helvetica Neue" w:eastAsia="Helvetica Neue" w:hAnsi="Helvetica Neue" w:cs="Helvetica Neue"/>
          <w:color w:val="282828"/>
          <w:sz w:val="20"/>
          <w:szCs w:val="20"/>
        </w:rPr>
        <w:t>Bogotá</w:t>
      </w:r>
      <w:r w:rsidRPr="00953739">
        <w:rPr>
          <w:rFonts w:ascii="Helvetica Neue" w:eastAsia="Helvetica Neue" w:hAnsi="Helvetica Neue" w:cs="Helvetica Neue"/>
          <w:color w:val="282828"/>
          <w:sz w:val="20"/>
          <w:szCs w:val="20"/>
          <w:lang w:val="es-CO"/>
        </w:rPr>
        <w:t xml:space="preserve">, Colombia </w:t>
      </w:r>
    </w:p>
    <w:p w14:paraId="3AA52D8F" w14:textId="1EC1DDDD" w:rsidR="002517B9" w:rsidRDefault="00D65D86" w:rsidP="00604BF8">
      <w:pPr>
        <w:pBdr>
          <w:top w:val="nil"/>
          <w:left w:val="nil"/>
          <w:bottom w:val="nil"/>
          <w:right w:val="nil"/>
          <w:between w:val="nil"/>
        </w:pBdr>
        <w:spacing w:before="240" w:after="12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Certifications</w:t>
      </w:r>
    </w:p>
    <w:p w14:paraId="5BE6A3D5" w14:textId="48E36F8E" w:rsidR="00AA05D2" w:rsidRPr="00736D02" w:rsidRDefault="009B62B4" w:rsidP="009B62B4">
      <w:pPr>
        <w:pBdr>
          <w:top w:val="nil"/>
          <w:left w:val="nil"/>
          <w:bottom w:val="nil"/>
          <w:right w:val="nil"/>
          <w:between w:val="nil"/>
        </w:pBdr>
        <w:spacing w:before="120" w:after="120"/>
        <w:rPr>
          <w:rFonts w:ascii="Helvetica Neue" w:eastAsia="Helvetica Neue" w:hAnsi="Helvetica Neue" w:cs="Helvetica Neue"/>
          <w:b/>
          <w:sz w:val="20"/>
          <w:szCs w:val="20"/>
        </w:rPr>
      </w:pPr>
      <w:r w:rsidRPr="009B62B4">
        <w:rPr>
          <w:rFonts w:ascii="Helvetica Neue" w:eastAsia="Helvetica Neue" w:hAnsi="Helvetica Neue" w:cs="Helvetica Neue"/>
          <w:b/>
          <w:sz w:val="20"/>
          <w:szCs w:val="20"/>
        </w:rPr>
        <w:t>Certified Scrum Master (CSM)</w:t>
      </w:r>
      <w:r w:rsidRPr="009B62B4">
        <w:rPr>
          <w:rFonts w:ascii="Helvetica Neue" w:eastAsia="Helvetica Neue" w:hAnsi="Helvetica Neue" w:cs="Helvetica Neue"/>
          <w:bCs/>
          <w:sz w:val="20"/>
          <w:szCs w:val="20"/>
        </w:rPr>
        <w:t xml:space="preserve"> – </w:t>
      </w:r>
      <w:r w:rsidRPr="009B62B4">
        <w:rPr>
          <w:rFonts w:ascii="Helvetica Neue" w:eastAsia="Helvetica Neue" w:hAnsi="Helvetica Neue" w:cs="Helvetica Neue"/>
          <w:bCs/>
          <w:i/>
          <w:iCs/>
          <w:sz w:val="20"/>
          <w:szCs w:val="20"/>
        </w:rPr>
        <w:t>Scrum Alliance</w:t>
      </w:r>
      <w:r w:rsidRPr="009B62B4">
        <w:rPr>
          <w:rFonts w:ascii="Helvetica Neue" w:eastAsia="Helvetica Neue" w:hAnsi="Helvetica Neue" w:cs="Helvetica Neue"/>
          <w:bCs/>
          <w:sz w:val="20"/>
          <w:szCs w:val="20"/>
        </w:rPr>
        <w:t xml:space="preserve"> (Valid until May 2027)</w:t>
      </w:r>
      <w:r w:rsidRPr="009B62B4">
        <w:rPr>
          <w:rFonts w:ascii="Helvetica Neue" w:eastAsia="Helvetica Neue" w:hAnsi="Helvetica Neue" w:cs="Helvetica Neue"/>
          <w:b/>
          <w:sz w:val="20"/>
          <w:szCs w:val="20"/>
        </w:rPr>
        <w:br/>
        <w:t>Certified Scrum Product Owner (CSPO)</w:t>
      </w:r>
      <w:r w:rsidRPr="009B62B4">
        <w:rPr>
          <w:rFonts w:ascii="Helvetica Neue" w:eastAsia="Helvetica Neue" w:hAnsi="Helvetica Neue" w:cs="Helvetica Neue"/>
          <w:bCs/>
          <w:sz w:val="20"/>
          <w:szCs w:val="20"/>
        </w:rPr>
        <w:t xml:space="preserve"> – </w:t>
      </w:r>
      <w:r w:rsidRPr="009B62B4">
        <w:rPr>
          <w:rFonts w:ascii="Helvetica Neue" w:eastAsia="Helvetica Neue" w:hAnsi="Helvetica Neue" w:cs="Helvetica Neue"/>
          <w:bCs/>
          <w:i/>
          <w:iCs/>
          <w:sz w:val="20"/>
          <w:szCs w:val="20"/>
        </w:rPr>
        <w:t>Scrum Alliance</w:t>
      </w:r>
      <w:r w:rsidRPr="009B62B4">
        <w:rPr>
          <w:rFonts w:ascii="Helvetica Neue" w:eastAsia="Helvetica Neue" w:hAnsi="Helvetica Neue" w:cs="Helvetica Neue"/>
          <w:bCs/>
          <w:sz w:val="20"/>
          <w:szCs w:val="20"/>
        </w:rPr>
        <w:t xml:space="preserve"> (Valid until May 2027)</w:t>
      </w:r>
    </w:p>
    <w:p w14:paraId="1F1AAB29" w14:textId="32BAA8C2" w:rsidR="002517B9" w:rsidRPr="00857F32" w:rsidRDefault="00D65D86" w:rsidP="00604BF8">
      <w:pPr>
        <w:pBdr>
          <w:top w:val="nil"/>
          <w:left w:val="nil"/>
          <w:bottom w:val="nil"/>
          <w:right w:val="nil"/>
          <w:between w:val="nil"/>
        </w:pBdr>
        <w:spacing w:before="240" w:after="120"/>
        <w:jc w:val="both"/>
        <w:rPr>
          <w:rFonts w:ascii="Palatino Linotype" w:eastAsia="Palatino Linotype" w:hAnsi="Palatino Linotype" w:cs="Palatino Linotype"/>
          <w:bCs/>
          <w:color w:val="005F65"/>
          <w:sz w:val="28"/>
          <w:szCs w:val="28"/>
        </w:rPr>
      </w:pPr>
      <w:r>
        <w:rPr>
          <w:rFonts w:ascii="Palatino Linotype" w:eastAsia="Palatino Linotype" w:hAnsi="Palatino Linotype" w:cs="Palatino Linotype"/>
          <w:b/>
          <w:color w:val="005F65"/>
          <w:sz w:val="28"/>
          <w:szCs w:val="28"/>
        </w:rPr>
        <w:t>Projects</w:t>
      </w:r>
    </w:p>
    <w:p w14:paraId="7E3BA2D6" w14:textId="1CBDB342" w:rsidR="00656801" w:rsidRDefault="00206821">
      <w:pPr>
        <w:rPr>
          <w:rFonts w:ascii="Helvetica Neue" w:eastAsia="Helvetica Neue" w:hAnsi="Helvetica Neue" w:cs="Helvetica Neue"/>
          <w:i/>
          <w:sz w:val="20"/>
          <w:szCs w:val="20"/>
        </w:rPr>
      </w:pPr>
      <w:r>
        <w:rPr>
          <w:rFonts w:ascii="Helvetica Neue" w:eastAsia="Helvetica Neue" w:hAnsi="Helvetica Neue" w:cs="Helvetica Neue"/>
          <w:b/>
          <w:color w:val="005F65"/>
          <w:sz w:val="20"/>
          <w:szCs w:val="20"/>
        </w:rPr>
        <w:t>Smart Pet Adoption</w:t>
      </w:r>
    </w:p>
    <w:p w14:paraId="31B2BDB3" w14:textId="2395C038" w:rsidR="00CB306E" w:rsidRPr="00AA05D2" w:rsidRDefault="00337599">
      <w:p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This application </w:t>
      </w:r>
      <w:r w:rsidR="00183CF6" w:rsidRPr="00183CF6">
        <w:rPr>
          <w:rFonts w:ascii="Helvetica Neue" w:eastAsia="Helvetica Neue" w:hAnsi="Helvetica Neue" w:cs="Helvetica Neue"/>
          <w:i/>
          <w:sz w:val="20"/>
          <w:szCs w:val="20"/>
        </w:rPr>
        <w:t>uses AI to match rescued cats and dogs with ideal owners, analyzing behavior and lifestyle to ensure successful adoptions.</w:t>
      </w:r>
      <w:r w:rsidR="00206821">
        <w:rPr>
          <w:rFonts w:ascii="Helvetica Neue" w:eastAsia="Helvetica Neue" w:hAnsi="Helvetica Neue" w:cs="Helvetica Neue"/>
          <w:i/>
          <w:sz w:val="20"/>
          <w:szCs w:val="20"/>
        </w:rPr>
        <w:t xml:space="preserve"> </w:t>
      </w:r>
      <w:r w:rsidR="00183CF6" w:rsidRPr="00183CF6">
        <w:rPr>
          <w:rFonts w:ascii="Helvetica Neue" w:eastAsia="Helvetica Neue" w:hAnsi="Helvetica Neue" w:cs="Helvetica Neue"/>
          <w:i/>
          <w:sz w:val="20"/>
          <w:szCs w:val="20"/>
        </w:rPr>
        <w:t>This technology creates stronger bonds, leading to happier pets and owners</w:t>
      </w:r>
      <w:r w:rsidR="00183CF6">
        <w:rPr>
          <w:rFonts w:ascii="Helvetica Neue" w:eastAsia="Helvetica Neue" w:hAnsi="Helvetica Neue" w:cs="Helvetica Neue"/>
          <w:i/>
          <w:sz w:val="20"/>
          <w:szCs w:val="20"/>
        </w:rPr>
        <w:t>.</w:t>
      </w:r>
      <w:r w:rsidR="00AA05D2">
        <w:rPr>
          <w:rFonts w:ascii="Helvetica Neue" w:eastAsia="Helvetica Neue" w:hAnsi="Helvetica Neue" w:cs="Helvetica Neue"/>
          <w:i/>
          <w:sz w:val="20"/>
          <w:szCs w:val="20"/>
        </w:rPr>
        <w:t xml:space="preserve"> </w:t>
      </w:r>
      <w:r w:rsidR="00206821" w:rsidRPr="00320378">
        <w:rPr>
          <w:rFonts w:ascii="Helvetica Neue" w:eastAsia="Helvetica Neue" w:hAnsi="Helvetica Neue" w:cs="Helvetica Neue"/>
          <w:i/>
          <w:sz w:val="20"/>
          <w:szCs w:val="20"/>
          <w:u w:val="single"/>
        </w:rPr>
        <w:t>T</w:t>
      </w:r>
      <w:r w:rsidR="00F30B7F" w:rsidRPr="00320378">
        <w:rPr>
          <w:rFonts w:ascii="Helvetica Neue" w:eastAsia="Helvetica Neue" w:hAnsi="Helvetica Neue" w:cs="Helvetica Neue"/>
          <w:i/>
          <w:sz w:val="20"/>
          <w:szCs w:val="20"/>
          <w:u w:val="single"/>
        </w:rPr>
        <w:t>echnologies</w:t>
      </w:r>
      <w:r w:rsidR="00206821">
        <w:rPr>
          <w:rFonts w:ascii="Helvetica Neue" w:eastAsia="Helvetica Neue" w:hAnsi="Helvetica Neue" w:cs="Helvetica Neue"/>
          <w:i/>
          <w:sz w:val="20"/>
          <w:szCs w:val="20"/>
        </w:rPr>
        <w:t>: Jira</w:t>
      </w:r>
      <w:r w:rsidR="00650773">
        <w:rPr>
          <w:rFonts w:ascii="Helvetica Neue" w:eastAsia="Helvetica Neue" w:hAnsi="Helvetica Neue" w:cs="Helvetica Neue"/>
          <w:i/>
          <w:sz w:val="20"/>
          <w:szCs w:val="20"/>
        </w:rPr>
        <w:t xml:space="preserve"> / Figma / GitHub</w:t>
      </w:r>
      <w:r w:rsidR="00F30B7F">
        <w:rPr>
          <w:rFonts w:ascii="Helvetica Neue" w:eastAsia="Helvetica Neue" w:hAnsi="Helvetica Neue" w:cs="Helvetica Neue"/>
          <w:i/>
          <w:sz w:val="20"/>
          <w:szCs w:val="20"/>
        </w:rPr>
        <w:t xml:space="preserve"> / NodeJS / </w:t>
      </w:r>
      <w:r w:rsidR="003E2EEC">
        <w:rPr>
          <w:rFonts w:ascii="Helvetica Neue" w:eastAsia="Helvetica Neue" w:hAnsi="Helvetica Neue" w:cs="Helvetica Neue"/>
          <w:i/>
          <w:sz w:val="20"/>
          <w:szCs w:val="20"/>
        </w:rPr>
        <w:t>OpenAI /</w:t>
      </w:r>
      <w:r w:rsidR="001A4DA4">
        <w:rPr>
          <w:rFonts w:ascii="Helvetica Neue" w:eastAsia="Helvetica Neue" w:hAnsi="Helvetica Neue" w:cs="Helvetica Neue"/>
          <w:i/>
          <w:sz w:val="20"/>
          <w:szCs w:val="20"/>
        </w:rPr>
        <w:t xml:space="preserve"> LLM</w:t>
      </w:r>
    </w:p>
    <w:p w14:paraId="1EEA1EB4" w14:textId="77777777" w:rsidR="00BC7776" w:rsidRDefault="00BC7776" w:rsidP="00206821">
      <w:pPr>
        <w:rPr>
          <w:rFonts w:ascii="Helvetica Neue" w:eastAsia="Helvetica Neue" w:hAnsi="Helvetica Neue" w:cs="Helvetica Neue"/>
          <w:b/>
          <w:color w:val="005F65"/>
          <w:sz w:val="20"/>
          <w:szCs w:val="20"/>
        </w:rPr>
      </w:pPr>
    </w:p>
    <w:p w14:paraId="6066EEA8" w14:textId="772361D4" w:rsidR="00BC7776" w:rsidRDefault="0074352B" w:rsidP="00206821">
      <w:pPr>
        <w:rPr>
          <w:rFonts w:ascii="Helvetica Neue" w:eastAsia="Helvetica Neue" w:hAnsi="Helvetica Neue" w:cs="Helvetica Neue"/>
          <w:b/>
          <w:color w:val="005F65"/>
          <w:sz w:val="20"/>
          <w:szCs w:val="20"/>
        </w:rPr>
      </w:pPr>
      <w:r>
        <w:rPr>
          <w:rFonts w:ascii="Helvetica Neue" w:eastAsia="Helvetica Neue" w:hAnsi="Helvetica Neue" w:cs="Helvetica Neue"/>
          <w:b/>
          <w:color w:val="005F65"/>
          <w:sz w:val="20"/>
          <w:szCs w:val="20"/>
        </w:rPr>
        <w:t>Holistic Healing</w:t>
      </w:r>
    </w:p>
    <w:p w14:paraId="683C34F2" w14:textId="55DFFFC5" w:rsidR="0074352B" w:rsidRDefault="0074352B" w:rsidP="0074352B">
      <w:p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According to </w:t>
      </w:r>
      <w:r w:rsidRPr="0074352B">
        <w:rPr>
          <w:rFonts w:ascii="Helvetica Neue" w:eastAsia="Helvetica Neue" w:hAnsi="Helvetica Neue" w:cs="Helvetica Neue"/>
          <w:i/>
          <w:sz w:val="20"/>
          <w:szCs w:val="20"/>
        </w:rPr>
        <w:t>Ayurveda</w:t>
      </w:r>
      <w:r>
        <w:rPr>
          <w:rFonts w:ascii="Helvetica Neue" w:eastAsia="Helvetica Neue" w:hAnsi="Helvetica Neue" w:cs="Helvetica Neue"/>
          <w:i/>
          <w:sz w:val="20"/>
          <w:szCs w:val="20"/>
        </w:rPr>
        <w:t>,</w:t>
      </w:r>
      <w:r w:rsidRPr="0074352B">
        <w:rPr>
          <w:rFonts w:ascii="Helvetica Neue" w:eastAsia="Helvetica Neue" w:hAnsi="Helvetica Neue" w:cs="Helvetica Neue"/>
          <w:i/>
          <w:sz w:val="20"/>
          <w:szCs w:val="20"/>
        </w:rPr>
        <w:t xml:space="preserve"> Health is not only an absence of disease, but it is a state of balance of Body-Mind-Spirit.</w:t>
      </w:r>
      <w:r>
        <w:rPr>
          <w:rFonts w:ascii="Helvetica Neue" w:eastAsia="Helvetica Neue" w:hAnsi="Helvetica Neue" w:cs="Helvetica Neue"/>
          <w:i/>
          <w:sz w:val="20"/>
          <w:szCs w:val="20"/>
        </w:rPr>
        <w:t xml:space="preserve"> This is an </w:t>
      </w:r>
      <w:r w:rsidR="00F61111">
        <w:rPr>
          <w:rFonts w:ascii="Helvetica Neue" w:eastAsia="Helvetica Neue" w:hAnsi="Helvetica Neue" w:cs="Helvetica Neue"/>
          <w:i/>
          <w:sz w:val="20"/>
          <w:szCs w:val="20"/>
        </w:rPr>
        <w:t>android-based</w:t>
      </w:r>
      <w:r>
        <w:rPr>
          <w:rFonts w:ascii="Helvetica Neue" w:eastAsia="Helvetica Neue" w:hAnsi="Helvetica Neue" w:cs="Helvetica Neue"/>
          <w:i/>
          <w:sz w:val="20"/>
          <w:szCs w:val="20"/>
        </w:rPr>
        <w:t xml:space="preserve"> app that </w:t>
      </w:r>
      <w:r w:rsidRPr="0074352B">
        <w:rPr>
          <w:rFonts w:ascii="Helvetica Neue" w:eastAsia="Helvetica Neue" w:hAnsi="Helvetica Neue" w:cs="Helvetica Neue"/>
          <w:i/>
          <w:sz w:val="20"/>
          <w:szCs w:val="20"/>
        </w:rPr>
        <w:t>encourages people to track his/her action</w:t>
      </w:r>
      <w:r>
        <w:rPr>
          <w:rFonts w:ascii="Helvetica Neue" w:eastAsia="Helvetica Neue" w:hAnsi="Helvetica Neue" w:cs="Helvetica Neue"/>
          <w:i/>
          <w:sz w:val="20"/>
          <w:szCs w:val="20"/>
        </w:rPr>
        <w:t>s</w:t>
      </w:r>
      <w:r w:rsidRPr="0074352B">
        <w:rPr>
          <w:rFonts w:ascii="Helvetica Neue" w:eastAsia="Helvetica Neue" w:hAnsi="Helvetica Neue" w:cs="Helvetica Neue"/>
          <w:i/>
          <w:sz w:val="20"/>
          <w:szCs w:val="20"/>
        </w:rPr>
        <w:t xml:space="preserve"> </w:t>
      </w:r>
      <w:r>
        <w:rPr>
          <w:rFonts w:ascii="Helvetica Neue" w:eastAsia="Helvetica Neue" w:hAnsi="Helvetica Neue" w:cs="Helvetica Neue"/>
          <w:i/>
          <w:sz w:val="20"/>
          <w:szCs w:val="20"/>
        </w:rPr>
        <w:t>to improve these three areas</w:t>
      </w:r>
      <w:r w:rsidRPr="0074352B">
        <w:rPr>
          <w:rFonts w:ascii="Helvetica Neue" w:eastAsia="Helvetica Neue" w:hAnsi="Helvetica Neue" w:cs="Helvetica Neue"/>
          <w:i/>
          <w:sz w:val="20"/>
          <w:szCs w:val="20"/>
        </w:rPr>
        <w:t xml:space="preserve">, like exercising, prying, meditating as well as </w:t>
      </w:r>
      <w:r w:rsidR="00F64EDB" w:rsidRPr="0074352B">
        <w:rPr>
          <w:rFonts w:ascii="Helvetica Neue" w:eastAsia="Helvetica Neue" w:hAnsi="Helvetica Neue" w:cs="Helvetica Neue"/>
          <w:i/>
          <w:sz w:val="20"/>
          <w:szCs w:val="20"/>
        </w:rPr>
        <w:t>giving</w:t>
      </w:r>
      <w:r w:rsidRPr="0074352B">
        <w:rPr>
          <w:rFonts w:ascii="Helvetica Neue" w:eastAsia="Helvetica Neue" w:hAnsi="Helvetica Neue" w:cs="Helvetica Neue"/>
          <w:i/>
          <w:sz w:val="20"/>
          <w:szCs w:val="20"/>
        </w:rPr>
        <w:t xml:space="preserve"> some </w:t>
      </w:r>
      <w:r w:rsidR="00F64EDB">
        <w:rPr>
          <w:rFonts w:ascii="Helvetica Neue" w:eastAsia="Helvetica Neue" w:hAnsi="Helvetica Neue" w:cs="Helvetica Neue"/>
          <w:i/>
          <w:sz w:val="20"/>
          <w:szCs w:val="20"/>
        </w:rPr>
        <w:t xml:space="preserve">activities </w:t>
      </w:r>
      <w:r w:rsidRPr="0074352B">
        <w:rPr>
          <w:rFonts w:ascii="Helvetica Neue" w:eastAsia="Helvetica Neue" w:hAnsi="Helvetica Neue" w:cs="Helvetica Neue"/>
          <w:i/>
          <w:sz w:val="20"/>
          <w:szCs w:val="20"/>
        </w:rPr>
        <w:t xml:space="preserve">to </w:t>
      </w:r>
      <w:r>
        <w:rPr>
          <w:rFonts w:ascii="Helvetica Neue" w:eastAsia="Helvetica Neue" w:hAnsi="Helvetica Neue" w:cs="Helvetica Neue"/>
          <w:i/>
          <w:sz w:val="20"/>
          <w:szCs w:val="20"/>
        </w:rPr>
        <w:t>them.</w:t>
      </w:r>
    </w:p>
    <w:p w14:paraId="53E7F978" w14:textId="2B899235" w:rsidR="0074352B" w:rsidRDefault="0074352B" w:rsidP="00206821">
      <w:pPr>
        <w:rPr>
          <w:rFonts w:ascii="Helvetica Neue" w:eastAsia="Helvetica Neue" w:hAnsi="Helvetica Neue" w:cs="Helvetica Neue"/>
          <w:b/>
          <w:color w:val="005F65"/>
          <w:sz w:val="20"/>
          <w:szCs w:val="20"/>
        </w:rPr>
      </w:pPr>
      <w:r w:rsidRPr="00320378">
        <w:rPr>
          <w:rFonts w:ascii="Helvetica Neue" w:eastAsia="Helvetica Neue" w:hAnsi="Helvetica Neue" w:cs="Helvetica Neue"/>
          <w:i/>
          <w:sz w:val="20"/>
          <w:szCs w:val="20"/>
          <w:u w:val="single"/>
        </w:rPr>
        <w:t>Technologies</w:t>
      </w:r>
      <w:r>
        <w:rPr>
          <w:rFonts w:ascii="Helvetica Neue" w:eastAsia="Helvetica Neue" w:hAnsi="Helvetica Neue" w:cs="Helvetica Neue"/>
          <w:i/>
          <w:sz w:val="20"/>
          <w:szCs w:val="20"/>
        </w:rPr>
        <w:t>: Jira / Figma / GitHub / Kotlin</w:t>
      </w:r>
    </w:p>
    <w:p w14:paraId="23743026" w14:textId="77777777" w:rsidR="0074352B" w:rsidRDefault="0074352B" w:rsidP="00206821">
      <w:pPr>
        <w:rPr>
          <w:rFonts w:ascii="Helvetica Neue" w:eastAsia="Helvetica Neue" w:hAnsi="Helvetica Neue" w:cs="Helvetica Neue"/>
          <w:b/>
          <w:color w:val="005F65"/>
          <w:sz w:val="20"/>
          <w:szCs w:val="20"/>
        </w:rPr>
      </w:pPr>
    </w:p>
    <w:p w14:paraId="628B78E1" w14:textId="236CF4BC" w:rsidR="00BC7776" w:rsidRDefault="00206821" w:rsidP="00206821">
      <w:pPr>
        <w:rPr>
          <w:rFonts w:ascii="Helvetica Neue" w:eastAsia="Helvetica Neue" w:hAnsi="Helvetica Neue" w:cs="Helvetica Neue"/>
          <w:b/>
          <w:color w:val="005F65"/>
          <w:sz w:val="20"/>
          <w:szCs w:val="20"/>
        </w:rPr>
      </w:pPr>
      <w:r w:rsidRPr="00206821">
        <w:rPr>
          <w:rFonts w:ascii="Helvetica Neue" w:eastAsia="Helvetica Neue" w:hAnsi="Helvetica Neue" w:cs="Helvetica Neue"/>
          <w:b/>
          <w:color w:val="005F65"/>
          <w:sz w:val="20"/>
          <w:szCs w:val="20"/>
        </w:rPr>
        <w:t>Dragon Market</w:t>
      </w:r>
    </w:p>
    <w:p w14:paraId="368C0E90" w14:textId="1BA948AD" w:rsidR="00206821" w:rsidRPr="00206821" w:rsidRDefault="00BC7776" w:rsidP="00206821">
      <w:pPr>
        <w:rPr>
          <w:rFonts w:ascii="Helvetica Neue" w:eastAsia="Helvetica Neue" w:hAnsi="Helvetica Neue" w:cs="Helvetica Neue"/>
          <w:b/>
          <w:color w:val="005F65"/>
          <w:sz w:val="20"/>
          <w:szCs w:val="20"/>
        </w:rPr>
      </w:pPr>
      <w:r>
        <w:rPr>
          <w:rFonts w:ascii="Helvetica Neue" w:eastAsia="Helvetica Neue" w:hAnsi="Helvetica Neue" w:cs="Helvetica Neue"/>
          <w:i/>
          <w:sz w:val="20"/>
          <w:szCs w:val="20"/>
        </w:rPr>
        <w:t>C</w:t>
      </w:r>
      <w:r w:rsidR="00F30B7F" w:rsidRPr="00F30B7F">
        <w:rPr>
          <w:rFonts w:ascii="Helvetica Neue" w:eastAsia="Helvetica Neue" w:hAnsi="Helvetica Neue" w:cs="Helvetica Neue"/>
          <w:i/>
          <w:sz w:val="20"/>
          <w:szCs w:val="20"/>
        </w:rPr>
        <w:t>ashless school cafeteria system including basic inventory management and online payments</w:t>
      </w:r>
    </w:p>
    <w:p w14:paraId="7B1D2A67" w14:textId="3A987417" w:rsidR="00F30B7F" w:rsidRPr="00F30B7F" w:rsidRDefault="00F30B7F" w:rsidP="00F30B7F">
      <w:pPr>
        <w:rPr>
          <w:rFonts w:ascii="Helvetica Neue" w:eastAsia="Helvetica Neue" w:hAnsi="Helvetica Neue" w:cs="Helvetica Neue"/>
          <w:i/>
          <w:sz w:val="20"/>
          <w:szCs w:val="20"/>
        </w:rPr>
      </w:pPr>
      <w:r w:rsidRPr="00320378">
        <w:rPr>
          <w:rFonts w:ascii="Helvetica Neue" w:eastAsia="Helvetica Neue" w:hAnsi="Helvetica Neue" w:cs="Helvetica Neue"/>
          <w:i/>
          <w:sz w:val="20"/>
          <w:szCs w:val="20"/>
          <w:u w:val="single"/>
        </w:rPr>
        <w:t>Technologies</w:t>
      </w:r>
      <w:r>
        <w:rPr>
          <w:rFonts w:ascii="Helvetica Neue" w:eastAsia="Helvetica Neue" w:hAnsi="Helvetica Neue" w:cs="Helvetica Neue"/>
          <w:i/>
          <w:sz w:val="20"/>
          <w:szCs w:val="20"/>
        </w:rPr>
        <w:t xml:space="preserve">: Azure DevOps / Angular / .NET / MS SQL / MS Azure Cloud  </w:t>
      </w:r>
    </w:p>
    <w:p w14:paraId="6ED3C1F0" w14:textId="4FA6E105" w:rsidR="002517B9" w:rsidRDefault="00D65D86" w:rsidP="00604BF8">
      <w:pPr>
        <w:pBdr>
          <w:top w:val="nil"/>
          <w:left w:val="nil"/>
          <w:bottom w:val="nil"/>
          <w:right w:val="nil"/>
          <w:between w:val="nil"/>
        </w:pBdr>
        <w:spacing w:before="240" w:after="12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Technical Proficiencies</w:t>
      </w:r>
    </w:p>
    <w:p w14:paraId="4CC41357" w14:textId="5A5B8786" w:rsidR="002517B9" w:rsidRPr="00411B7A" w:rsidRDefault="00D65D86">
      <w:pPr>
        <w:jc w:val="both"/>
        <w:rPr>
          <w:rFonts w:ascii="Helvetica Neue" w:eastAsia="Helvetica Neue" w:hAnsi="Helvetica Neue" w:cs="Helvetica Neue"/>
          <w:color w:val="282828"/>
          <w:sz w:val="20"/>
          <w:szCs w:val="20"/>
        </w:rPr>
      </w:pPr>
      <w:r w:rsidRPr="00411B7A">
        <w:rPr>
          <w:rFonts w:ascii="Helvetica Neue" w:eastAsia="Helvetica Neue" w:hAnsi="Helvetica Neue" w:cs="Helvetica Neue"/>
          <w:color w:val="282828"/>
          <w:sz w:val="20"/>
          <w:szCs w:val="20"/>
        </w:rPr>
        <w:t xml:space="preserve">JIRA (Agile Project Management, User Story Management) | </w:t>
      </w:r>
      <w:r w:rsidR="00056A35" w:rsidRPr="00411B7A">
        <w:rPr>
          <w:rFonts w:ascii="Helvetica Neue" w:eastAsia="Helvetica Neue" w:hAnsi="Helvetica Neue" w:cs="Helvetica Neue"/>
          <w:color w:val="282828"/>
          <w:sz w:val="20"/>
          <w:szCs w:val="20"/>
        </w:rPr>
        <w:t>MS T</w:t>
      </w:r>
      <w:r w:rsidR="00AA05D2" w:rsidRPr="00411B7A">
        <w:rPr>
          <w:rFonts w:ascii="Helvetica Neue" w:eastAsia="Helvetica Neue" w:hAnsi="Helvetica Neue" w:cs="Helvetica Neue"/>
          <w:color w:val="282828"/>
          <w:sz w:val="20"/>
          <w:szCs w:val="20"/>
        </w:rPr>
        <w:t>eams</w:t>
      </w:r>
      <w:r w:rsidR="00056A35" w:rsidRPr="00411B7A">
        <w:rPr>
          <w:rFonts w:ascii="Helvetica Neue" w:eastAsia="Helvetica Neue" w:hAnsi="Helvetica Neue" w:cs="Helvetica Neue"/>
          <w:color w:val="282828"/>
          <w:sz w:val="20"/>
          <w:szCs w:val="20"/>
        </w:rPr>
        <w:t xml:space="preserve"> &amp; </w:t>
      </w:r>
      <w:r w:rsidR="00411B7A" w:rsidRPr="00411B7A">
        <w:rPr>
          <w:rFonts w:ascii="Helvetica Neue" w:eastAsia="Helvetica Neue" w:hAnsi="Helvetica Neue" w:cs="Helvetica Neue"/>
          <w:color w:val="282828"/>
          <w:sz w:val="20"/>
          <w:szCs w:val="20"/>
        </w:rPr>
        <w:t>SharePoint</w:t>
      </w:r>
      <w:r w:rsidRPr="00411B7A">
        <w:rPr>
          <w:rFonts w:ascii="Helvetica Neue" w:eastAsia="Helvetica Neue" w:hAnsi="Helvetica Neue" w:cs="Helvetica Neue"/>
          <w:color w:val="282828"/>
          <w:sz w:val="20"/>
          <w:szCs w:val="20"/>
        </w:rPr>
        <w:t xml:space="preserve"> (Documentation &amp; Collaboration) </w:t>
      </w:r>
      <w:r w:rsidR="00337599" w:rsidRPr="00411B7A">
        <w:rPr>
          <w:rFonts w:ascii="Helvetica Neue" w:eastAsia="Helvetica Neue" w:hAnsi="Helvetica Neue" w:cs="Helvetica Neue"/>
          <w:color w:val="282828"/>
          <w:sz w:val="20"/>
          <w:szCs w:val="20"/>
        </w:rPr>
        <w:t xml:space="preserve">| Figma (prototyping) </w:t>
      </w:r>
      <w:r w:rsidRPr="00411B7A">
        <w:rPr>
          <w:rFonts w:ascii="Helvetica Neue" w:eastAsia="Helvetica Neue" w:hAnsi="Helvetica Neue" w:cs="Helvetica Neue"/>
          <w:color w:val="282828"/>
          <w:sz w:val="20"/>
          <w:szCs w:val="20"/>
        </w:rPr>
        <w:t xml:space="preserve">| MS Power BI (Data Visualization &amp; Reporting) | R &amp; RStudio (Statistical Computing &amp; Data Analytics) | SQL (Database Management &amp; Querying) | Oracle, PostgreSQL, MS SQL Server (Relational Databases) | Git &amp; Subversion (Version Control) | Visual Studio &amp; IntelliJ IDEA (IDE Tools) | Java, JavaScript, (Programming Languages) | </w:t>
      </w:r>
      <w:r w:rsidR="00A00EF5" w:rsidRPr="00411B7A">
        <w:rPr>
          <w:rFonts w:ascii="Helvetica Neue" w:eastAsia="Helvetica Neue" w:hAnsi="Helvetica Neue" w:cs="Helvetica Neue"/>
          <w:color w:val="282828"/>
          <w:sz w:val="20"/>
          <w:szCs w:val="20"/>
        </w:rPr>
        <w:t xml:space="preserve">UML </w:t>
      </w:r>
      <w:r w:rsidRPr="00411B7A">
        <w:rPr>
          <w:rFonts w:ascii="Helvetica Neue" w:eastAsia="Helvetica Neue" w:hAnsi="Helvetica Neue" w:cs="Helvetica Neue"/>
          <w:color w:val="282828"/>
          <w:sz w:val="20"/>
          <w:szCs w:val="20"/>
        </w:rPr>
        <w:t xml:space="preserve"> (System Design &amp; Modeling) | Agile Methodologies (Scrum, XP) </w:t>
      </w:r>
      <w:r w:rsidR="00DE0EEB" w:rsidRPr="00411B7A">
        <w:rPr>
          <w:rFonts w:ascii="Helvetica Neue" w:eastAsia="Helvetica Neue" w:hAnsi="Helvetica Neue" w:cs="Helvetica Neue"/>
          <w:color w:val="282828"/>
          <w:sz w:val="20"/>
          <w:szCs w:val="20"/>
        </w:rPr>
        <w:t>| SaaS</w:t>
      </w:r>
      <w:r w:rsidR="00656801" w:rsidRPr="00411B7A">
        <w:rPr>
          <w:rFonts w:ascii="Helvetica Neue" w:eastAsia="Helvetica Neue" w:hAnsi="Helvetica Neue" w:cs="Helvetica Neue"/>
          <w:color w:val="282828"/>
          <w:sz w:val="20"/>
          <w:szCs w:val="20"/>
        </w:rPr>
        <w:t xml:space="preserve"> | ITIL</w:t>
      </w:r>
      <w:r w:rsidR="00DB5B13" w:rsidRPr="00411B7A">
        <w:rPr>
          <w:rFonts w:ascii="Helvetica Neue" w:eastAsia="Helvetica Neue" w:hAnsi="Helvetica Neue" w:cs="Helvetica Neue"/>
          <w:color w:val="282828"/>
          <w:sz w:val="20"/>
          <w:szCs w:val="20"/>
        </w:rPr>
        <w:t xml:space="preserve"> | Spanis</w:t>
      </w:r>
      <w:r w:rsidR="00593334" w:rsidRPr="00411B7A">
        <w:rPr>
          <w:rFonts w:ascii="Helvetica Neue" w:eastAsia="Helvetica Neue" w:hAnsi="Helvetica Neue" w:cs="Helvetica Neue"/>
          <w:color w:val="282828"/>
          <w:sz w:val="20"/>
          <w:szCs w:val="20"/>
        </w:rPr>
        <w:t>h (Native)</w:t>
      </w:r>
      <w:r w:rsidR="00656801" w:rsidRPr="00411B7A">
        <w:rPr>
          <w:rFonts w:ascii="Helvetica Neue" w:eastAsia="Helvetica Neue" w:hAnsi="Helvetica Neue" w:cs="Helvetica Neue"/>
          <w:color w:val="282828"/>
          <w:sz w:val="20"/>
          <w:szCs w:val="20"/>
        </w:rPr>
        <w:t xml:space="preserve"> </w:t>
      </w:r>
    </w:p>
    <w:sectPr w:rsidR="002517B9" w:rsidRPr="00411B7A" w:rsidSect="00E6619A">
      <w:headerReference w:type="default" r:id="rId10"/>
      <w:footerReference w:type="default" r:id="rId11"/>
      <w:pgSz w:w="12240" w:h="15840"/>
      <w:pgMar w:top="1296" w:right="1325" w:bottom="864" w:left="99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6FAC" w14:textId="77777777" w:rsidR="0042532E" w:rsidRDefault="0042532E">
      <w:r>
        <w:separator/>
      </w:r>
    </w:p>
  </w:endnote>
  <w:endnote w:type="continuationSeparator" w:id="0">
    <w:p w14:paraId="452B33B4" w14:textId="77777777" w:rsidR="0042532E" w:rsidRDefault="00425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5FF5FCA-D1D3-48FE-B6DD-4BDFA421F506}"/>
    <w:embedBold r:id="rId2" w:fontKey="{C2AE92B5-E108-4117-9C7F-1D35DA2A587D}"/>
    <w:embedItalic r:id="rId3" w:fontKey="{2B474ED5-78BA-4E55-BA52-CFFED392A518}"/>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4" w:fontKey="{B420B1B5-F282-4085-8063-4D3C93647219}"/>
    <w:embedBold r:id="rId5" w:fontKey="{09016DBE-0822-4803-814F-4B5616743B7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embedRegular r:id="rId6" w:fontKey="{1A7D157C-EE13-448C-91C5-D3EB7FC99CF5}"/>
    <w:embedBold r:id="rId7" w:fontKey="{5799915C-D776-4709-ACF7-8ECBA8A63969}"/>
    <w:embedItalic r:id="rId8" w:fontKey="{55415D29-A0AA-4800-AFCD-EE11BCB41C51}"/>
    <w:embedBoldItalic r:id="rId9" w:fontKey="{E3321FE6-5A9F-42C6-A9C0-AF02B659B078}"/>
  </w:font>
  <w:font w:name="Avenir">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0" w:fontKey="{7CFDF356-C930-4EAB-9565-2D66A7C2ED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2DAA" w14:textId="6918083A" w:rsidR="002517B9" w:rsidRDefault="00D65D86">
    <w:pPr>
      <w:tabs>
        <w:tab w:val="center" w:pos="4550"/>
        <w:tab w:val="left" w:pos="5818"/>
      </w:tabs>
      <w:ind w:right="260"/>
      <w:rPr>
        <w:rFonts w:ascii="Helvetica Neue" w:eastAsia="Helvetica Neue" w:hAnsi="Helvetica Neue" w:cs="Helvetica Neue"/>
        <w:color w:val="005F65"/>
        <w:sz w:val="18"/>
        <w:szCs w:val="18"/>
      </w:rPr>
    </w:pPr>
    <w:r>
      <w:rPr>
        <w:rFonts w:ascii="Avenir" w:eastAsia="Avenir" w:hAnsi="Avenir" w:cs="Avenir"/>
        <w:color w:val="005F65"/>
      </w:rPr>
      <w:tab/>
    </w:r>
    <w:r>
      <w:rPr>
        <w:rFonts w:ascii="Avenir" w:eastAsia="Avenir" w:hAnsi="Avenir" w:cs="Avenir"/>
        <w:color w:val="005F65"/>
      </w:rPr>
      <w:tab/>
    </w:r>
    <w:r>
      <w:rPr>
        <w:rFonts w:ascii="Avenir" w:eastAsia="Avenir" w:hAnsi="Avenir" w:cs="Avenir"/>
        <w:color w:val="005F65"/>
      </w:rPr>
      <w:tab/>
    </w:r>
    <w:r>
      <w:rPr>
        <w:rFonts w:ascii="Avenir" w:eastAsia="Avenir" w:hAnsi="Avenir" w:cs="Avenir"/>
        <w:color w:val="005F65"/>
      </w:rPr>
      <w:tab/>
    </w:r>
    <w:r>
      <w:rPr>
        <w:rFonts w:ascii="Avenir" w:eastAsia="Avenir" w:hAnsi="Avenir" w:cs="Avenir"/>
        <w:color w:val="005F65"/>
      </w:rPr>
      <w:tab/>
    </w:r>
    <w:r>
      <w:rPr>
        <w:rFonts w:ascii="Avenir" w:eastAsia="Avenir" w:hAnsi="Avenir" w:cs="Avenir"/>
        <w:color w:val="005F65"/>
      </w:rPr>
      <w:tab/>
    </w:r>
    <w:r>
      <w:rPr>
        <w:rFonts w:ascii="Avenir" w:eastAsia="Avenir" w:hAnsi="Avenir" w:cs="Avenir"/>
        <w:color w:val="005F65"/>
      </w:rPr>
      <w:tab/>
    </w:r>
    <w:r>
      <w:rPr>
        <w:rFonts w:ascii="Helvetica Neue" w:eastAsia="Helvetica Neue" w:hAnsi="Helvetica Neue" w:cs="Helvetica Neue"/>
        <w:color w:val="005F65"/>
        <w:sz w:val="18"/>
        <w:szCs w:val="18"/>
      </w:rPr>
      <w:t xml:space="preserve">Page </w:t>
    </w:r>
    <w:r>
      <w:rPr>
        <w:rFonts w:ascii="Helvetica Neue" w:eastAsia="Helvetica Neue" w:hAnsi="Helvetica Neue" w:cs="Helvetica Neue"/>
        <w:color w:val="005F65"/>
        <w:sz w:val="18"/>
        <w:szCs w:val="18"/>
      </w:rPr>
      <w:fldChar w:fldCharType="begin"/>
    </w:r>
    <w:r>
      <w:rPr>
        <w:rFonts w:ascii="Helvetica Neue" w:eastAsia="Helvetica Neue" w:hAnsi="Helvetica Neue" w:cs="Helvetica Neue"/>
        <w:color w:val="005F65"/>
        <w:sz w:val="18"/>
        <w:szCs w:val="18"/>
      </w:rPr>
      <w:instrText>PAGE</w:instrText>
    </w:r>
    <w:r>
      <w:rPr>
        <w:rFonts w:ascii="Helvetica Neue" w:eastAsia="Helvetica Neue" w:hAnsi="Helvetica Neue" w:cs="Helvetica Neue"/>
        <w:color w:val="005F65"/>
        <w:sz w:val="18"/>
        <w:szCs w:val="18"/>
      </w:rPr>
      <w:fldChar w:fldCharType="separate"/>
    </w:r>
    <w:r w:rsidR="005A1AB9">
      <w:rPr>
        <w:rFonts w:ascii="Helvetica Neue" w:eastAsia="Helvetica Neue" w:hAnsi="Helvetica Neue" w:cs="Helvetica Neue"/>
        <w:noProof/>
        <w:color w:val="005F65"/>
        <w:sz w:val="18"/>
        <w:szCs w:val="18"/>
      </w:rPr>
      <w:t>1</w:t>
    </w:r>
    <w:r>
      <w:rPr>
        <w:rFonts w:ascii="Helvetica Neue" w:eastAsia="Helvetica Neue" w:hAnsi="Helvetica Neue" w:cs="Helvetica Neue"/>
        <w:color w:val="005F65"/>
        <w:sz w:val="18"/>
        <w:szCs w:val="18"/>
      </w:rPr>
      <w:fldChar w:fldCharType="end"/>
    </w:r>
    <w:r>
      <w:rPr>
        <w:rFonts w:ascii="Helvetica Neue" w:eastAsia="Helvetica Neue" w:hAnsi="Helvetica Neue" w:cs="Helvetica Neue"/>
        <w:color w:val="005F65"/>
        <w:sz w:val="18"/>
        <w:szCs w:val="18"/>
      </w:rPr>
      <w:t xml:space="preserve"> | </w:t>
    </w:r>
    <w:r>
      <w:rPr>
        <w:rFonts w:ascii="Helvetica Neue" w:eastAsia="Helvetica Neue" w:hAnsi="Helvetica Neue" w:cs="Helvetica Neue"/>
        <w:color w:val="005F65"/>
        <w:sz w:val="18"/>
        <w:szCs w:val="18"/>
      </w:rPr>
      <w:fldChar w:fldCharType="begin"/>
    </w:r>
    <w:r>
      <w:rPr>
        <w:rFonts w:ascii="Helvetica Neue" w:eastAsia="Helvetica Neue" w:hAnsi="Helvetica Neue" w:cs="Helvetica Neue"/>
        <w:color w:val="005F65"/>
        <w:sz w:val="18"/>
        <w:szCs w:val="18"/>
      </w:rPr>
      <w:instrText>NUMPAGES</w:instrText>
    </w:r>
    <w:r>
      <w:rPr>
        <w:rFonts w:ascii="Helvetica Neue" w:eastAsia="Helvetica Neue" w:hAnsi="Helvetica Neue" w:cs="Helvetica Neue"/>
        <w:color w:val="005F65"/>
        <w:sz w:val="18"/>
        <w:szCs w:val="18"/>
      </w:rPr>
      <w:fldChar w:fldCharType="separate"/>
    </w:r>
    <w:r w:rsidR="005A1AB9">
      <w:rPr>
        <w:rFonts w:ascii="Helvetica Neue" w:eastAsia="Helvetica Neue" w:hAnsi="Helvetica Neue" w:cs="Helvetica Neue"/>
        <w:noProof/>
        <w:color w:val="005F65"/>
        <w:sz w:val="18"/>
        <w:szCs w:val="18"/>
      </w:rPr>
      <w:t>2</w:t>
    </w:r>
    <w:r>
      <w:rPr>
        <w:rFonts w:ascii="Helvetica Neue" w:eastAsia="Helvetica Neue" w:hAnsi="Helvetica Neue" w:cs="Helvetica Neue"/>
        <w:color w:val="005F6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8B2E" w14:textId="77777777" w:rsidR="0042532E" w:rsidRDefault="0042532E">
      <w:r>
        <w:separator/>
      </w:r>
    </w:p>
  </w:footnote>
  <w:footnote w:type="continuationSeparator" w:id="0">
    <w:p w14:paraId="6827F697" w14:textId="77777777" w:rsidR="0042532E" w:rsidRDefault="00425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8E47" w14:textId="08CBA522" w:rsidR="00E6619A" w:rsidRPr="00E6619A" w:rsidRDefault="00E6619A" w:rsidP="00041E18">
    <w:pPr>
      <w:pStyle w:val="Header"/>
      <w:jc w:val="center"/>
    </w:pPr>
    <w:r>
      <w:rPr>
        <w:rFonts w:ascii="Avenir" w:eastAsia="Avenir" w:hAnsi="Avenir" w:cs="Avenir"/>
        <w:color w:val="005F65"/>
      </w:rPr>
      <w:t>Luisa Lamprea</w:t>
    </w:r>
    <w:r w:rsidR="00041E18">
      <w:rPr>
        <w:rFonts w:ascii="Avenir" w:eastAsia="Avenir" w:hAnsi="Avenir" w:cs="Avenir"/>
        <w:color w:val="005F65"/>
      </w:rPr>
      <w:t xml:space="preserve"> | </w:t>
    </w:r>
    <w:r w:rsidR="00041E18">
      <w:rPr>
        <w:rFonts w:ascii="Helvetica Neue" w:eastAsia="Helvetica Neue" w:hAnsi="Helvetica Neue" w:cs="Helvetica Neue"/>
        <w:color w:val="005F65"/>
        <w:sz w:val="20"/>
        <w:szCs w:val="20"/>
      </w:rPr>
      <w:t>(641)-</w:t>
    </w:r>
    <w:r w:rsidR="00041E18" w:rsidRPr="00550E9C">
      <w:rPr>
        <w:rFonts w:ascii="Helvetica Neue" w:eastAsia="Helvetica Neue" w:hAnsi="Helvetica Neue" w:cs="Helvetica Neue"/>
        <w:color w:val="005F65"/>
        <w:sz w:val="20"/>
        <w:szCs w:val="20"/>
      </w:rPr>
      <w:t>233-1369</w:t>
    </w:r>
    <w:r w:rsidR="00041E18">
      <w:rPr>
        <w:rFonts w:ascii="Helvetica Neue" w:eastAsia="Helvetica Neue" w:hAnsi="Helvetica Neue" w:cs="Helvetica Neue"/>
        <w:color w:val="005F65"/>
        <w:sz w:val="20"/>
        <w:szCs w:val="20"/>
      </w:rPr>
      <w:t xml:space="preserve"> | </w:t>
    </w:r>
    <w:hyperlink r:id="rId1" w:history="1">
      <w:r w:rsidR="00041E18" w:rsidRPr="00041E18">
        <w:rPr>
          <w:rStyle w:val="Hyperlink"/>
          <w:color w:val="005F65"/>
          <w:u w:val="none"/>
        </w:rPr>
        <w:t>llampreajs@gmail.com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A3F2F"/>
    <w:multiLevelType w:val="multilevel"/>
    <w:tmpl w:val="534AC39A"/>
    <w:lvl w:ilvl="0">
      <w:start w:val="1"/>
      <w:numFmt w:val="bulle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D56970"/>
    <w:multiLevelType w:val="multilevel"/>
    <w:tmpl w:val="85BE66B0"/>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0422585">
    <w:abstractNumId w:val="0"/>
  </w:num>
  <w:num w:numId="2" w16cid:durableId="268048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7B9"/>
    <w:rsid w:val="00000C37"/>
    <w:rsid w:val="00041E18"/>
    <w:rsid w:val="00056A35"/>
    <w:rsid w:val="00056A9C"/>
    <w:rsid w:val="00073298"/>
    <w:rsid w:val="00097E71"/>
    <w:rsid w:val="000D7C86"/>
    <w:rsid w:val="0013232D"/>
    <w:rsid w:val="00135D80"/>
    <w:rsid w:val="0016490C"/>
    <w:rsid w:val="00183CF6"/>
    <w:rsid w:val="0019645F"/>
    <w:rsid w:val="001A4DA4"/>
    <w:rsid w:val="00206821"/>
    <w:rsid w:val="00227088"/>
    <w:rsid w:val="002517B9"/>
    <w:rsid w:val="00270A30"/>
    <w:rsid w:val="0028018E"/>
    <w:rsid w:val="002D5E89"/>
    <w:rsid w:val="002E1314"/>
    <w:rsid w:val="002F5F12"/>
    <w:rsid w:val="003035DA"/>
    <w:rsid w:val="00320378"/>
    <w:rsid w:val="00337599"/>
    <w:rsid w:val="003436FD"/>
    <w:rsid w:val="00361985"/>
    <w:rsid w:val="003E2EEC"/>
    <w:rsid w:val="0040129D"/>
    <w:rsid w:val="00411B7A"/>
    <w:rsid w:val="00424B2C"/>
    <w:rsid w:val="0042532E"/>
    <w:rsid w:val="004741DD"/>
    <w:rsid w:val="00477192"/>
    <w:rsid w:val="004825BF"/>
    <w:rsid w:val="004E268E"/>
    <w:rsid w:val="005263E1"/>
    <w:rsid w:val="005470B9"/>
    <w:rsid w:val="00550E9C"/>
    <w:rsid w:val="00552AC5"/>
    <w:rsid w:val="005902C4"/>
    <w:rsid w:val="00593334"/>
    <w:rsid w:val="005A1AB9"/>
    <w:rsid w:val="005A4335"/>
    <w:rsid w:val="005B0CF4"/>
    <w:rsid w:val="005C3D59"/>
    <w:rsid w:val="00604BF8"/>
    <w:rsid w:val="0061056B"/>
    <w:rsid w:val="0062528B"/>
    <w:rsid w:val="00650773"/>
    <w:rsid w:val="00656706"/>
    <w:rsid w:val="00656801"/>
    <w:rsid w:val="00661EC1"/>
    <w:rsid w:val="00673A64"/>
    <w:rsid w:val="0069255E"/>
    <w:rsid w:val="006A45A6"/>
    <w:rsid w:val="006A7E05"/>
    <w:rsid w:val="006B566C"/>
    <w:rsid w:val="00705248"/>
    <w:rsid w:val="00711864"/>
    <w:rsid w:val="0072367A"/>
    <w:rsid w:val="00730CD0"/>
    <w:rsid w:val="00736D02"/>
    <w:rsid w:val="0074352B"/>
    <w:rsid w:val="007646FD"/>
    <w:rsid w:val="00780ECF"/>
    <w:rsid w:val="00785360"/>
    <w:rsid w:val="007D384A"/>
    <w:rsid w:val="007F7017"/>
    <w:rsid w:val="00857F32"/>
    <w:rsid w:val="0086227B"/>
    <w:rsid w:val="00870F7B"/>
    <w:rsid w:val="00874BF1"/>
    <w:rsid w:val="00886A46"/>
    <w:rsid w:val="008939E4"/>
    <w:rsid w:val="008A0AEE"/>
    <w:rsid w:val="008C0650"/>
    <w:rsid w:val="008D6010"/>
    <w:rsid w:val="008E5872"/>
    <w:rsid w:val="008F1E9C"/>
    <w:rsid w:val="0091284B"/>
    <w:rsid w:val="00916042"/>
    <w:rsid w:val="00941A00"/>
    <w:rsid w:val="00953739"/>
    <w:rsid w:val="00975B22"/>
    <w:rsid w:val="009A437D"/>
    <w:rsid w:val="009B62B4"/>
    <w:rsid w:val="009C453A"/>
    <w:rsid w:val="009E26B4"/>
    <w:rsid w:val="009E53B4"/>
    <w:rsid w:val="009F3863"/>
    <w:rsid w:val="00A00EF5"/>
    <w:rsid w:val="00A0727D"/>
    <w:rsid w:val="00A64008"/>
    <w:rsid w:val="00A73CC5"/>
    <w:rsid w:val="00AA05D2"/>
    <w:rsid w:val="00AB0952"/>
    <w:rsid w:val="00AC0386"/>
    <w:rsid w:val="00AD1EED"/>
    <w:rsid w:val="00AE75AA"/>
    <w:rsid w:val="00B2426B"/>
    <w:rsid w:val="00B577C2"/>
    <w:rsid w:val="00B6578B"/>
    <w:rsid w:val="00B85789"/>
    <w:rsid w:val="00BB5989"/>
    <w:rsid w:val="00BC63C8"/>
    <w:rsid w:val="00BC7776"/>
    <w:rsid w:val="00BD6368"/>
    <w:rsid w:val="00BF64ED"/>
    <w:rsid w:val="00C13AC4"/>
    <w:rsid w:val="00C20284"/>
    <w:rsid w:val="00C429C3"/>
    <w:rsid w:val="00C552F8"/>
    <w:rsid w:val="00C8630C"/>
    <w:rsid w:val="00CA769F"/>
    <w:rsid w:val="00CB306E"/>
    <w:rsid w:val="00D12A52"/>
    <w:rsid w:val="00D15D2F"/>
    <w:rsid w:val="00D65D86"/>
    <w:rsid w:val="00D96AF7"/>
    <w:rsid w:val="00DA2579"/>
    <w:rsid w:val="00DB35D2"/>
    <w:rsid w:val="00DB5B13"/>
    <w:rsid w:val="00DC6ACA"/>
    <w:rsid w:val="00DE0EEB"/>
    <w:rsid w:val="00DE7F64"/>
    <w:rsid w:val="00E15BE3"/>
    <w:rsid w:val="00E51C98"/>
    <w:rsid w:val="00E6619A"/>
    <w:rsid w:val="00E96193"/>
    <w:rsid w:val="00F30B7F"/>
    <w:rsid w:val="00F61111"/>
    <w:rsid w:val="00F64EDB"/>
    <w:rsid w:val="00F66315"/>
    <w:rsid w:val="00FA37ED"/>
    <w:rsid w:val="00FB4D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28AB88"/>
  <w15:docId w15:val="{1FBC68A2-5B81-4DDB-A284-FCD61815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Palatino Linotype" w:eastAsia="Palatino Linotype" w:hAnsi="Palatino Linotype" w:cs="Palatino Linotype"/>
      <w:b/>
      <w:color w:val="005F65"/>
      <w:sz w:val="40"/>
      <w:szCs w:val="40"/>
    </w:rPr>
  </w:style>
  <w:style w:type="paragraph" w:styleId="Subtitle">
    <w:name w:val="Subtitle"/>
    <w:basedOn w:val="Normal"/>
    <w:next w:val="Normal"/>
    <w:uiPriority w:val="11"/>
    <w:qFormat/>
    <w:pPr>
      <w:spacing w:before="120"/>
    </w:pPr>
    <w:rPr>
      <w:rFonts w:ascii="Palatino Linotype" w:eastAsia="Palatino Linotype" w:hAnsi="Palatino Linotype" w:cs="Palatino Linotype"/>
      <w:color w:val="005F65"/>
      <w:sz w:val="24"/>
      <w:szCs w:val="24"/>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Revision">
    <w:name w:val="Revision"/>
    <w:hidden/>
    <w:uiPriority w:val="99"/>
    <w:semiHidden/>
    <w:rsid w:val="005A1AB9"/>
  </w:style>
  <w:style w:type="character" w:styleId="Hyperlink">
    <w:name w:val="Hyperlink"/>
    <w:basedOn w:val="DefaultParagraphFont"/>
    <w:uiPriority w:val="99"/>
    <w:unhideWhenUsed/>
    <w:rsid w:val="00183CF6"/>
    <w:rPr>
      <w:color w:val="0000FF" w:themeColor="hyperlink"/>
      <w:u w:val="single"/>
    </w:rPr>
  </w:style>
  <w:style w:type="character" w:styleId="UnresolvedMention">
    <w:name w:val="Unresolved Mention"/>
    <w:basedOn w:val="DefaultParagraphFont"/>
    <w:uiPriority w:val="99"/>
    <w:semiHidden/>
    <w:unhideWhenUsed/>
    <w:rsid w:val="00183CF6"/>
    <w:rPr>
      <w:color w:val="605E5C"/>
      <w:shd w:val="clear" w:color="auto" w:fill="E1DFDD"/>
    </w:rPr>
  </w:style>
  <w:style w:type="paragraph" w:styleId="Header">
    <w:name w:val="header"/>
    <w:basedOn w:val="Normal"/>
    <w:link w:val="HeaderChar"/>
    <w:uiPriority w:val="99"/>
    <w:unhideWhenUsed/>
    <w:rsid w:val="00870F7B"/>
    <w:pPr>
      <w:tabs>
        <w:tab w:val="center" w:pos="4419"/>
        <w:tab w:val="right" w:pos="8838"/>
      </w:tabs>
    </w:pPr>
  </w:style>
  <w:style w:type="character" w:customStyle="1" w:styleId="HeaderChar">
    <w:name w:val="Header Char"/>
    <w:basedOn w:val="DefaultParagraphFont"/>
    <w:link w:val="Header"/>
    <w:uiPriority w:val="99"/>
    <w:rsid w:val="00870F7B"/>
  </w:style>
  <w:style w:type="paragraph" w:styleId="Footer">
    <w:name w:val="footer"/>
    <w:basedOn w:val="Normal"/>
    <w:link w:val="FooterChar"/>
    <w:uiPriority w:val="99"/>
    <w:unhideWhenUsed/>
    <w:rsid w:val="00870F7B"/>
    <w:pPr>
      <w:tabs>
        <w:tab w:val="center" w:pos="4419"/>
        <w:tab w:val="right" w:pos="8838"/>
      </w:tabs>
    </w:pPr>
  </w:style>
  <w:style w:type="character" w:customStyle="1" w:styleId="FooterChar">
    <w:name w:val="Footer Char"/>
    <w:basedOn w:val="DefaultParagraphFont"/>
    <w:link w:val="Footer"/>
    <w:uiPriority w:val="99"/>
    <w:rsid w:val="00870F7B"/>
  </w:style>
  <w:style w:type="paragraph" w:styleId="ListParagraph">
    <w:name w:val="List Paragraph"/>
    <w:basedOn w:val="Normal"/>
    <w:uiPriority w:val="34"/>
    <w:qFormat/>
    <w:rsid w:val="0019645F"/>
    <w:pPr>
      <w:ind w:left="720"/>
      <w:contextualSpacing/>
    </w:pPr>
  </w:style>
  <w:style w:type="character" w:styleId="FollowedHyperlink">
    <w:name w:val="FollowedHyperlink"/>
    <w:basedOn w:val="DefaultParagraphFont"/>
    <w:uiPriority w:val="99"/>
    <w:semiHidden/>
    <w:unhideWhenUsed/>
    <w:rsid w:val="008A0A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0863">
      <w:bodyDiv w:val="1"/>
      <w:marLeft w:val="0"/>
      <w:marRight w:val="0"/>
      <w:marTop w:val="0"/>
      <w:marBottom w:val="0"/>
      <w:divBdr>
        <w:top w:val="none" w:sz="0" w:space="0" w:color="auto"/>
        <w:left w:val="none" w:sz="0" w:space="0" w:color="auto"/>
        <w:bottom w:val="none" w:sz="0" w:space="0" w:color="auto"/>
        <w:right w:val="none" w:sz="0" w:space="0" w:color="auto"/>
      </w:divBdr>
    </w:div>
    <w:div w:id="178664266">
      <w:bodyDiv w:val="1"/>
      <w:marLeft w:val="0"/>
      <w:marRight w:val="0"/>
      <w:marTop w:val="0"/>
      <w:marBottom w:val="0"/>
      <w:divBdr>
        <w:top w:val="none" w:sz="0" w:space="0" w:color="auto"/>
        <w:left w:val="none" w:sz="0" w:space="0" w:color="auto"/>
        <w:bottom w:val="none" w:sz="0" w:space="0" w:color="auto"/>
        <w:right w:val="none" w:sz="0" w:space="0" w:color="auto"/>
      </w:divBdr>
    </w:div>
    <w:div w:id="1274170359">
      <w:bodyDiv w:val="1"/>
      <w:marLeft w:val="0"/>
      <w:marRight w:val="0"/>
      <w:marTop w:val="0"/>
      <w:marBottom w:val="0"/>
      <w:divBdr>
        <w:top w:val="none" w:sz="0" w:space="0" w:color="auto"/>
        <w:left w:val="none" w:sz="0" w:space="0" w:color="auto"/>
        <w:bottom w:val="none" w:sz="0" w:space="0" w:color="auto"/>
        <w:right w:val="none" w:sz="0" w:space="0" w:color="auto"/>
      </w:divBdr>
    </w:div>
    <w:div w:id="1452625550">
      <w:bodyDiv w:val="1"/>
      <w:marLeft w:val="0"/>
      <w:marRight w:val="0"/>
      <w:marTop w:val="0"/>
      <w:marBottom w:val="0"/>
      <w:divBdr>
        <w:top w:val="none" w:sz="0" w:space="0" w:color="auto"/>
        <w:left w:val="none" w:sz="0" w:space="0" w:color="auto"/>
        <w:bottom w:val="none" w:sz="0" w:space="0" w:color="auto"/>
        <w:right w:val="none" w:sz="0" w:space="0" w:color="auto"/>
      </w:divBdr>
    </w:div>
    <w:div w:id="1527870399">
      <w:bodyDiv w:val="1"/>
      <w:marLeft w:val="0"/>
      <w:marRight w:val="0"/>
      <w:marTop w:val="0"/>
      <w:marBottom w:val="0"/>
      <w:divBdr>
        <w:top w:val="none" w:sz="0" w:space="0" w:color="auto"/>
        <w:left w:val="none" w:sz="0" w:space="0" w:color="auto"/>
        <w:bottom w:val="none" w:sz="0" w:space="0" w:color="auto"/>
        <w:right w:val="none" w:sz="0" w:space="0" w:color="auto"/>
      </w:divBdr>
    </w:div>
    <w:div w:id="1940986705">
      <w:bodyDiv w:val="1"/>
      <w:marLeft w:val="0"/>
      <w:marRight w:val="0"/>
      <w:marTop w:val="0"/>
      <w:marBottom w:val="0"/>
      <w:divBdr>
        <w:top w:val="none" w:sz="0" w:space="0" w:color="auto"/>
        <w:left w:val="none" w:sz="0" w:space="0" w:color="auto"/>
        <w:bottom w:val="none" w:sz="0" w:space="0" w:color="auto"/>
        <w:right w:val="none" w:sz="0" w:space="0" w:color="auto"/>
      </w:divBdr>
    </w:div>
    <w:div w:id="1963683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lampreaj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nkedin.com/in/luisa-lamprea" TargetMode="Externa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hyperlink" Target="mailto:llampreaj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82d026194762ca26349ef644b1ec735a">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5570fea5495e9417b710e8e5da8d823a"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e9c721a-2d36-4cba-ac3c-38e8ca4b3f7c">
      <Terms xmlns="http://schemas.microsoft.com/office/infopath/2007/PartnerControls"/>
    </lcf76f155ced4ddcb4097134ff3c332f>
    <TaxCatchAll xmlns="bd61211d-820b-4eaf-9e7e-69e093822cb2" xsi:nil="true"/>
  </documentManagement>
</p:properties>
</file>

<file path=customXml/itemProps1.xml><?xml version="1.0" encoding="utf-8"?>
<ds:datastoreItem xmlns:ds="http://schemas.openxmlformats.org/officeDocument/2006/customXml" ds:itemID="{E6F73A84-EEDC-4138-9985-F91981AD64E6}">
  <ds:schemaRefs>
    <ds:schemaRef ds:uri="http://schemas.openxmlformats.org/officeDocument/2006/bibliography"/>
  </ds:schemaRefs>
</ds:datastoreItem>
</file>

<file path=customXml/itemProps2.xml><?xml version="1.0" encoding="utf-8"?>
<ds:datastoreItem xmlns:ds="http://schemas.openxmlformats.org/officeDocument/2006/customXml" ds:itemID="{CA3FCF2A-3913-4029-9F9B-B38953D68DD1}"/>
</file>

<file path=customXml/itemProps3.xml><?xml version="1.0" encoding="utf-8"?>
<ds:datastoreItem xmlns:ds="http://schemas.openxmlformats.org/officeDocument/2006/customXml" ds:itemID="{59CC316D-5D51-4EB1-9D10-C30265E4AA27}"/>
</file>

<file path=customXml/itemProps4.xml><?xml version="1.0" encoding="utf-8"?>
<ds:datastoreItem xmlns:ds="http://schemas.openxmlformats.org/officeDocument/2006/customXml" ds:itemID="{D108A883-0241-476A-9860-6DEEDBD7FCCF}"/>
</file>

<file path=docProps/app.xml><?xml version="1.0" encoding="utf-8"?>
<Properties xmlns="http://schemas.openxmlformats.org/officeDocument/2006/extended-properties" xmlns:vt="http://schemas.openxmlformats.org/officeDocument/2006/docPropsVTypes">
  <Template>Normal.dotm</Template>
  <TotalTime>7</TotalTime>
  <Pages>2</Pages>
  <Words>790</Words>
  <Characters>4823</Characters>
  <Application>Microsoft Office Word</Application>
  <DocSecurity>0</DocSecurity>
  <Lines>104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Lamprea</dc:creator>
  <cp:keywords/>
  <dc:description/>
  <cp:lastModifiedBy>Abdallah Mustafa</cp:lastModifiedBy>
  <cp:revision>10</cp:revision>
  <cp:lastPrinted>2025-09-05T19:32:00Z</cp:lastPrinted>
  <dcterms:created xsi:type="dcterms:W3CDTF">2025-10-31T19:50:00Z</dcterms:created>
  <dcterms:modified xsi:type="dcterms:W3CDTF">2025-10-31T20:01:00Z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aa0bd3-5b9a-41d8-afbc-9cbdabc32b2c_Enabled">
    <vt:lpwstr>True</vt:lpwstr>
  </property>
  <property fmtid="{D5CDD505-2E9C-101B-9397-08002B2CF9AE}" pid="3" name="MSIP_Label_42aa0bd3-5b9a-41d8-afbc-9cbdabc32b2c_SiteId">
    <vt:lpwstr>28fd0d9a-e529-413f-88d5-7f33f67675ef</vt:lpwstr>
  </property>
  <property fmtid="{D5CDD505-2E9C-101B-9397-08002B2CF9AE}" pid="4" name="MSIP_Label_42aa0bd3-5b9a-41d8-afbc-9cbdabc32b2c_SetDate">
    <vt:lpwstr>2025-07-18T20:46:38Z</vt:lpwstr>
  </property>
  <property fmtid="{D5CDD505-2E9C-101B-9397-08002B2CF9AE}" pid="5" name="MSIP_Label_42aa0bd3-5b9a-41d8-afbc-9cbdabc32b2c_Name">
    <vt:lpwstr>Confidential \ All Employees</vt:lpwstr>
  </property>
  <property fmtid="{D5CDD505-2E9C-101B-9397-08002B2CF9AE}" pid="6" name="MSIP_Label_42aa0bd3-5b9a-41d8-afbc-9cbdabc32b2c_ActionId">
    <vt:lpwstr>ef3ad9e3-0b5e-4f81-890f-bef0e1203935</vt:lpwstr>
  </property>
  <property fmtid="{D5CDD505-2E9C-101B-9397-08002B2CF9AE}" pid="7" name="MSIP_Label_42aa0bd3-5b9a-41d8-afbc-9cbdabc32b2c_Removed">
    <vt:lpwstr>False</vt:lpwstr>
  </property>
  <property fmtid="{D5CDD505-2E9C-101B-9397-08002B2CF9AE}" pid="8" name="MSIP_Label_42aa0bd3-5b9a-41d8-afbc-9cbdabc32b2c_Parent">
    <vt:lpwstr>6abfde06-b9f0-4674-bc23-4c918847de28</vt:lpwstr>
  </property>
  <property fmtid="{D5CDD505-2E9C-101B-9397-08002B2CF9AE}" pid="9" name="MSIP_Label_42aa0bd3-5b9a-41d8-afbc-9cbdabc32b2c_Extended_MSFT_Method">
    <vt:lpwstr>Standard</vt:lpwstr>
  </property>
  <property fmtid="{D5CDD505-2E9C-101B-9397-08002B2CF9AE}" pid="10" name="MSIP_Label_6abfde06-b9f0-4674-bc23-4c918847de28_Enabled">
    <vt:lpwstr>True</vt:lpwstr>
  </property>
  <property fmtid="{D5CDD505-2E9C-101B-9397-08002B2CF9AE}" pid="11" name="MSIP_Label_6abfde06-b9f0-4674-bc23-4c918847de28_SiteId">
    <vt:lpwstr>28fd0d9a-e529-413f-88d5-7f33f67675ef</vt:lpwstr>
  </property>
  <property fmtid="{D5CDD505-2E9C-101B-9397-08002B2CF9AE}" pid="12" name="MSIP_Label_6abfde06-b9f0-4674-bc23-4c918847de28_SetDate">
    <vt:lpwstr>2025-07-18T20:46:38Z</vt:lpwstr>
  </property>
  <property fmtid="{D5CDD505-2E9C-101B-9397-08002B2CF9AE}" pid="13" name="MSIP_Label_6abfde06-b9f0-4674-bc23-4c918847de28_Name">
    <vt:lpwstr>Confidential</vt:lpwstr>
  </property>
  <property fmtid="{D5CDD505-2E9C-101B-9397-08002B2CF9AE}" pid="14" name="MSIP_Label_6abfde06-b9f0-4674-bc23-4c918847de28_ActionId">
    <vt:lpwstr>38ae72be-edbe-43ec-af0e-340a62df5ee6</vt:lpwstr>
  </property>
  <property fmtid="{D5CDD505-2E9C-101B-9397-08002B2CF9AE}" pid="15" name="MSIP_Label_6abfde06-b9f0-4674-bc23-4c918847de28_Extended_MSFT_Method">
    <vt:lpwstr>Standard</vt:lpwstr>
  </property>
  <property fmtid="{D5CDD505-2E9C-101B-9397-08002B2CF9AE}" pid="16" name="Sensitivity">
    <vt:lpwstr>Confidential \ All Employees Confidential</vt:lpwstr>
  </property>
  <property fmtid="{D5CDD505-2E9C-101B-9397-08002B2CF9AE}" pid="17" name="MediaServiceImageTags">
    <vt:lpwstr/>
  </property>
  <property fmtid="{D5CDD505-2E9C-101B-9397-08002B2CF9AE}" pid="18" name="ContentTypeId">
    <vt:lpwstr>0x01010096334B1DA0B04D4096FB43DA3A4C358F</vt:lpwstr>
  </property>
  <property fmtid="{D5CDD505-2E9C-101B-9397-08002B2CF9AE}" pid="19" name="GrammarlyDocumentId">
    <vt:lpwstr>dfddb03f240e4c992840b03141b5f1a7c9beabd46461a1f4eae868b0f03a6926</vt:lpwstr>
  </property>
</Properties>
</file>