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B063" w14:textId="77777777" w:rsidR="00695B9F" w:rsidRPr="000646AD" w:rsidRDefault="00D0297C" w:rsidP="00695B9F">
      <w:pPr>
        <w:jc w:val="center"/>
        <w:rPr>
          <w:rFonts w:eastAsia="Calibri"/>
          <w:b/>
          <w:sz w:val="28"/>
        </w:rPr>
      </w:pPr>
      <w:r w:rsidRPr="000646AD">
        <w:rPr>
          <w:rFonts w:eastAsia="Calibri"/>
          <w:b/>
          <w:sz w:val="28"/>
        </w:rPr>
        <w:t>MOHAMED</w:t>
      </w:r>
      <w:r w:rsidR="00D3075D" w:rsidRPr="000646AD">
        <w:rPr>
          <w:rFonts w:eastAsia="Calibri"/>
          <w:b/>
          <w:sz w:val="28"/>
        </w:rPr>
        <w:t xml:space="preserve"> </w:t>
      </w:r>
      <w:r w:rsidRPr="000646AD">
        <w:rPr>
          <w:rFonts w:eastAsia="Calibri"/>
          <w:b/>
          <w:sz w:val="28"/>
        </w:rPr>
        <w:t>ELARABY</w:t>
      </w:r>
    </w:p>
    <w:p w14:paraId="60C69AA2" w14:textId="666FC33C" w:rsidR="00D3075D" w:rsidRPr="000646AD" w:rsidRDefault="009A2966" w:rsidP="004C3699">
      <w:pPr>
        <w:jc w:val="center"/>
        <w:rPr>
          <w:rFonts w:eastAsia="Calibri"/>
          <w:sz w:val="20"/>
          <w:szCs w:val="20"/>
        </w:rPr>
      </w:pPr>
      <w:r w:rsidRPr="000646AD">
        <w:rPr>
          <w:rFonts w:eastAsia="Calibri"/>
          <w:sz w:val="20"/>
          <w:szCs w:val="20"/>
        </w:rPr>
        <w:t>Fairfield</w:t>
      </w:r>
      <w:r w:rsidR="00D3075D" w:rsidRPr="000646AD">
        <w:rPr>
          <w:rFonts w:eastAsia="Calibri"/>
          <w:sz w:val="20"/>
          <w:szCs w:val="20"/>
        </w:rPr>
        <w:t xml:space="preserve">, </w:t>
      </w:r>
      <w:r w:rsidRPr="000646AD">
        <w:rPr>
          <w:rFonts w:eastAsia="Calibri"/>
          <w:sz w:val="20"/>
          <w:szCs w:val="20"/>
        </w:rPr>
        <w:t>Iowa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52556</w:t>
      </w:r>
      <w:r w:rsidR="004C3699" w:rsidRPr="000646AD">
        <w:rPr>
          <w:rFonts w:eastAsia="Calibri"/>
          <w:sz w:val="20"/>
          <w:szCs w:val="20"/>
        </w:rPr>
        <w:t xml:space="preserve"> </w:t>
      </w:r>
      <w:r w:rsidR="004C3699" w:rsidRPr="000646AD">
        <w:rPr>
          <w:rFonts w:eastAsia="Calibri"/>
          <w:sz w:val="20"/>
          <w:szCs w:val="20"/>
        </w:rPr>
        <w:sym w:font="Symbol" w:char="F0B7"/>
      </w:r>
      <w:r w:rsidR="004C3699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+1-329-226-4490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="00D3075D" w:rsidRPr="000646AD">
        <w:rPr>
          <w:rFonts w:eastAsia="Calibri"/>
          <w:sz w:val="20"/>
          <w:szCs w:val="20"/>
        </w:rPr>
        <w:sym w:font="Symbol" w:char="F0B7"/>
      </w:r>
      <w:r w:rsidR="00D3075D" w:rsidRPr="000646AD">
        <w:rPr>
          <w:rFonts w:eastAsia="Calibri"/>
          <w:sz w:val="20"/>
          <w:szCs w:val="20"/>
        </w:rPr>
        <w:t xml:space="preserve"> </w:t>
      </w:r>
      <w:hyperlink r:id="rId11">
        <w:r>
          <w:rPr>
            <w:color w:val="0000FF"/>
            <w:sz w:val="20"/>
            <w:u w:val="single"/>
          </w:rPr>
          <w:t>mohamed2000eltayeb@gmail.com</w:t>
        </w:r>
      </w:hyperlink>
      <w:r w:rsidR="0039552B" w:rsidRPr="000646AD">
        <w:rPr>
          <w:rFonts w:eastAsia="Calibri"/>
          <w:sz w:val="20"/>
          <w:szCs w:val="20"/>
        </w:rPr>
        <w:t xml:space="preserve"> </w:t>
      </w:r>
    </w:p>
    <w:p w14:paraId="3E271C6F" w14:textId="36A21F11" w:rsidR="008E5B01" w:rsidRPr="000646AD" w:rsidRDefault="009279FA" w:rsidP="008E5B01">
      <w:pPr>
        <w:jc w:val="center"/>
        <w:rPr>
          <w:rFonts w:eastAsia="Calibri"/>
          <w:sz w:val="20"/>
          <w:szCs w:val="20"/>
        </w:rPr>
      </w:pPr>
      <w:hyperlink r:id="rId12">
        <w:r>
          <w:rPr>
            <w:color w:val="0000FF"/>
            <w:sz w:val="20"/>
            <w:u w:val="single"/>
          </w:rPr>
          <w:t>https://www.linkedin.com/in/mohamed--elaraby</w:t>
        </w:r>
      </w:hyperlink>
      <w:r w:rsidR="008E5B01" w:rsidRPr="000646AD">
        <w:rPr>
          <w:rFonts w:eastAsia="Calibri"/>
          <w:sz w:val="20"/>
          <w:szCs w:val="20"/>
        </w:rPr>
        <w:t xml:space="preserve"> </w:t>
      </w:r>
    </w:p>
    <w:p w14:paraId="7D7A9128" w14:textId="77777777" w:rsidR="00097CAB" w:rsidRPr="000646AD" w:rsidRDefault="00097CAB" w:rsidP="004C3699">
      <w:pPr>
        <w:rPr>
          <w:rFonts w:eastAsia="Calibri"/>
          <w:sz w:val="20"/>
          <w:szCs w:val="20"/>
        </w:rPr>
      </w:pPr>
    </w:p>
    <w:p w14:paraId="621FACA2" w14:textId="3ECC5758" w:rsidR="00395F68" w:rsidRPr="000646AD" w:rsidRDefault="009A2966" w:rsidP="00097CA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JAVA BACKEND SOFTWARE ENGINEER</w:t>
      </w:r>
    </w:p>
    <w:p w14:paraId="742E9B7D" w14:textId="77777777" w:rsidR="006B2507" w:rsidRPr="000646AD" w:rsidRDefault="006B2507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</w:p>
    <w:p w14:paraId="3B10060B" w14:textId="74CB2935" w:rsidR="00097CAB" w:rsidRPr="000646AD" w:rsidRDefault="009A2966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Backend Software Engineer with almost 4 years of experience designing, building, and deploying scalable, cloud-native microservices for real-time EV charging platforms serving 300+ charging stations across Egypt and Saudi Arabia, with additional experience delivering blockchain-integrated web applications. Skilled in architecting event-driven systems that improve scalability, performance, and interoperability within the EV/e-mobility domain. Experienced across system design/architecture and coding phases of the SDLC within Agile team environments. Core technical stack: Java, Spring Boot, Kafka, Redis, PostgreSQL, gRPC, AWS, Docker, Kubernetes, and Prometheus/Grafana.</w:t>
      </w:r>
    </w:p>
    <w:p w14:paraId="70C4A2BE" w14:textId="77777777" w:rsidR="009878EA" w:rsidRPr="000646AD" w:rsidRDefault="009878EA" w:rsidP="006B2507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</w:p>
    <w:p w14:paraId="42A44F8E" w14:textId="77777777" w:rsidR="006B2507" w:rsidRPr="000646AD" w:rsidRDefault="006B2507" w:rsidP="002504E3">
      <w:pPr>
        <w:jc w:val="both"/>
        <w:rPr>
          <w:rFonts w:eastAsia="Calibri"/>
          <w:b/>
          <w:sz w:val="20"/>
          <w:szCs w:val="20"/>
        </w:rPr>
      </w:pPr>
    </w:p>
    <w:p w14:paraId="44B6B723" w14:textId="50DFF178" w:rsidR="00C401D9" w:rsidRDefault="005A5ED1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Distributed Systems &amp; Scalable Architecture Design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Microservices Architecture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Event-Driven Systems &amp; Messaging</w:t>
      </w:r>
      <w:r w:rsidRPr="000646AD">
        <w:rPr>
          <w:rFonts w:eastAsia="Calibri"/>
          <w:bCs/>
          <w:sz w:val="20"/>
          <w:szCs w:val="20"/>
        </w:rPr>
        <w:t xml:space="preserve"> 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Cloud Engineering &amp; Infrastructure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Secure Backend Development &amp; Authentication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="00C401D9" w:rsidRPr="000646AD">
        <w:rPr>
          <w:rFonts w:eastAsia="Calibri"/>
          <w:b/>
          <w:sz w:val="20"/>
          <w:szCs w:val="20"/>
        </w:rPr>
        <w:sym w:font="Symbol" w:char="F0B7"/>
      </w:r>
      <w:r w:rsidR="00C401D9" w:rsidRPr="000646AD">
        <w:rPr>
          <w:rFonts w:eastAsia="Calibri"/>
          <w:b/>
          <w:sz w:val="20"/>
          <w:szCs w:val="20"/>
        </w:rPr>
        <w:t xml:space="preserve"> </w:t>
      </w:r>
      <w:r w:rsidR="00C401D9" w:rsidRPr="000646AD">
        <w:rPr>
          <w:rFonts w:eastAsia="Calibri"/>
          <w:bCs/>
          <w:sz w:val="20"/>
          <w:szCs w:val="20"/>
        </w:rPr>
        <w:t>CI/CD &amp; DevOps Automation</w:t>
      </w:r>
    </w:p>
    <w:p w14:paraId="191D3284" w14:textId="7B0F9706" w:rsidR="00097CAB" w:rsidRPr="000646AD" w:rsidRDefault="005A5ED1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Real-Time Systems &amp; Streaming Communication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System Reliability &amp; Resilience Engineering</w:t>
      </w:r>
      <w:r w:rsidRPr="000646AD">
        <w:rPr>
          <w:rFonts w:eastAsia="Calibri"/>
          <w:bCs/>
          <w:sz w:val="20"/>
          <w:szCs w:val="20"/>
        </w:rPr>
        <w:t xml:space="preserve"> </w:t>
      </w:r>
    </w:p>
    <w:p w14:paraId="345872F1" w14:textId="77777777" w:rsidR="0044769D" w:rsidRPr="000646AD" w:rsidRDefault="0044769D" w:rsidP="0044769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</w:p>
    <w:p w14:paraId="79884348" w14:textId="735716F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Languages:</w:t>
      </w:r>
      <w:r w:rsidR="00330704" w:rsidRPr="000646AD">
        <w:rPr>
          <w:rFonts w:eastAsia="Calibri"/>
          <w:b/>
          <w:sz w:val="20"/>
          <w:szCs w:val="20"/>
        </w:rPr>
        <w:t xml:space="preserve"> </w:t>
      </w:r>
      <w:r w:rsidR="00330704" w:rsidRPr="000646AD">
        <w:rPr>
          <w:rFonts w:eastAsia="Calibri"/>
          <w:bCs/>
          <w:sz w:val="20"/>
          <w:szCs w:val="20"/>
        </w:rPr>
        <w:t>Java, Python, JavaScript, SQL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0D39D52F" w14:textId="6F1801FA" w:rsidR="00F17C80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Web:</w:t>
      </w:r>
      <w:r w:rsidR="006D2499" w:rsidRPr="000646AD">
        <w:rPr>
          <w:rFonts w:eastAsia="Calibri"/>
          <w:bCs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RESTful Web Services, GraphQL, gRPC, WebSockets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6B80D73D" w14:textId="0710B95A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 Services</w:t>
      </w:r>
      <w:r w:rsidR="00016DFF" w:rsidRPr="000646AD">
        <w:rPr>
          <w:rFonts w:eastAsia="Calibri"/>
          <w:b/>
          <w:sz w:val="20"/>
          <w:szCs w:val="20"/>
        </w:rPr>
        <w:t xml:space="preserve">: </w:t>
      </w:r>
      <w:r w:rsidR="00016DFF" w:rsidRPr="000646AD">
        <w:rPr>
          <w:rFonts w:eastAsia="Calibri"/>
          <w:bCs/>
          <w:sz w:val="20"/>
          <w:szCs w:val="20"/>
        </w:rPr>
        <w:t>OCPP, OCPI</w:t>
      </w:r>
    </w:p>
    <w:p w14:paraId="4E443215" w14:textId="27A369F8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Web</w:t>
      </w:r>
      <w:r w:rsidR="0039552B" w:rsidRPr="000646AD">
        <w:rPr>
          <w:rFonts w:eastAsia="Calibri"/>
          <w:b/>
          <w:bCs/>
          <w:sz w:val="20"/>
          <w:szCs w:val="20"/>
        </w:rPr>
        <w:t>/</w:t>
      </w:r>
      <w:r w:rsidRPr="000646AD">
        <w:rPr>
          <w:rFonts w:eastAsia="Calibri"/>
          <w:b/>
          <w:bCs/>
          <w:sz w:val="20"/>
          <w:szCs w:val="20"/>
        </w:rPr>
        <w:t xml:space="preserve">App Servers: </w:t>
      </w:r>
      <w:r w:rsidR="00016DFF" w:rsidRPr="000646AD">
        <w:rPr>
          <w:rFonts w:eastAsia="Calibri"/>
          <w:bCs/>
          <w:sz w:val="20"/>
          <w:szCs w:val="20"/>
        </w:rPr>
        <w:t>Apache, Tomcat</w:t>
      </w:r>
      <w:r w:rsidR="00323B7B" w:rsidRPr="000646AD">
        <w:rPr>
          <w:rFonts w:eastAsia="Calibri"/>
          <w:bCs/>
          <w:sz w:val="20"/>
          <w:szCs w:val="20"/>
        </w:rPr>
        <w:t xml:space="preserve"> </w:t>
      </w:r>
    </w:p>
    <w:p w14:paraId="6F61CAC1" w14:textId="4325126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 xml:space="preserve">Frameworks: </w:t>
      </w:r>
      <w:r w:rsidR="00016DFF" w:rsidRPr="000646AD">
        <w:rPr>
          <w:rFonts w:eastAsia="Calibri"/>
          <w:bCs/>
          <w:sz w:val="20"/>
          <w:szCs w:val="20"/>
        </w:rPr>
        <w:t>Spring Boot, React</w:t>
      </w:r>
      <w:r w:rsidR="00323B7B" w:rsidRPr="000646AD">
        <w:rPr>
          <w:rFonts w:eastAsia="Calibri"/>
          <w:sz w:val="20"/>
          <w:szCs w:val="20"/>
        </w:rPr>
        <w:t xml:space="preserve"> </w:t>
      </w:r>
    </w:p>
    <w:p w14:paraId="59B3CA06" w14:textId="09C0A27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Databases: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PostgreSQL, MongoDB, Redis</w:t>
      </w:r>
    </w:p>
    <w:p w14:paraId="5FA5FF3B" w14:textId="48789185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Design Patterns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Inversion of Control (IoC), Dependency Injection, Factory Pattern, Singleton Pattern, Microservices Design Patterns, Circuit Breaker Pattern,</w:t>
      </w:r>
      <w:r w:rsidR="009A5A9D">
        <w:rPr>
          <w:sz w:val="20"/>
        </w:rPr>
        <w:t xml:space="preserve"> </w:t>
      </w:r>
      <w:r w:rsidR="00716822">
        <w:rPr>
          <w:sz w:val="20"/>
        </w:rPr>
        <w:t>Observer</w:t>
      </w:r>
      <w:r w:rsidR="00053D48">
        <w:rPr>
          <w:sz w:val="20"/>
        </w:rPr>
        <w:t>,</w:t>
      </w:r>
      <w:r w:rsidR="00053D48" w:rsidRPr="00053D48">
        <w:rPr>
          <w:rFonts w:eastAsia="Calibri"/>
          <w:bCs/>
          <w:sz w:val="20"/>
          <w:szCs w:val="20"/>
        </w:rPr>
        <w:t xml:space="preserve"> </w:t>
      </w:r>
      <w:r w:rsidR="00053D48" w:rsidRPr="000646AD">
        <w:rPr>
          <w:rFonts w:eastAsia="Calibri"/>
          <w:bCs/>
          <w:sz w:val="20"/>
          <w:szCs w:val="20"/>
        </w:rPr>
        <w:t>Event-Driven Architecture</w:t>
      </w:r>
      <w:r w:rsidR="00053D48">
        <w:rPr>
          <w:rFonts w:eastAsia="Calibri"/>
          <w:bCs/>
          <w:sz w:val="20"/>
          <w:szCs w:val="20"/>
        </w:rPr>
        <w:t>, SAGA, Spec driven development</w:t>
      </w:r>
    </w:p>
    <w:p w14:paraId="12B9E73C" w14:textId="1380D2EB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SDLC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Agile, Waterfall</w:t>
      </w:r>
    </w:p>
    <w:p w14:paraId="035D50B9" w14:textId="32B789B5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Tools: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Maven, Git, Jenkins, GitHub Actions, Docker CLI, SonarQube, Snyk, Kafka, RabbitMQ, Redis Streams</w:t>
      </w:r>
      <w:r w:rsidR="00053D48">
        <w:rPr>
          <w:rFonts w:eastAsia="Calibri"/>
          <w:bCs/>
          <w:sz w:val="20"/>
          <w:szCs w:val="20"/>
        </w:rPr>
        <w:t>,</w:t>
      </w:r>
      <w:r w:rsidR="00053D48">
        <w:rPr>
          <w:rFonts w:eastAsia="Calibri"/>
          <w:bCs/>
          <w:sz w:val="20"/>
          <w:szCs w:val="20"/>
        </w:rPr>
        <w:br/>
        <w:t>Git hub Spec kit</w:t>
      </w:r>
    </w:p>
    <w:p w14:paraId="07AC8B04" w14:textId="192F592B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Platforms: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Windows, Linux, AWS, Kubernetes</w:t>
      </w:r>
    </w:p>
    <w:p w14:paraId="5F1D69A7" w14:textId="77777777" w:rsidR="00D3075D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66B104D" w14:textId="77777777" w:rsidR="00097CAB" w:rsidRPr="000646AD" w:rsidRDefault="00097CAB" w:rsidP="002504E3">
      <w:pPr>
        <w:jc w:val="both"/>
        <w:rPr>
          <w:rFonts w:eastAsia="Calibri"/>
          <w:b/>
          <w:sz w:val="20"/>
          <w:szCs w:val="20"/>
        </w:rPr>
      </w:pPr>
    </w:p>
    <w:p w14:paraId="5B88340B" w14:textId="77777777" w:rsidR="007774E3" w:rsidRPr="000646AD" w:rsidRDefault="007774E3" w:rsidP="007774E3">
      <w:pPr>
        <w:jc w:val="both"/>
        <w:rPr>
          <w:sz w:val="20"/>
          <w:szCs w:val="20"/>
        </w:rPr>
      </w:pPr>
      <w:r w:rsidRPr="000646AD">
        <w:rPr>
          <w:b/>
          <w:i/>
          <w:sz w:val="20"/>
          <w:szCs w:val="20"/>
        </w:rPr>
        <w:t xml:space="preserve">CAREER NOTE: </w:t>
      </w:r>
      <w:r w:rsidRPr="000646AD">
        <w:rPr>
          <w:i/>
          <w:sz w:val="20"/>
          <w:szCs w:val="20"/>
        </w:rPr>
        <w:t xml:space="preserve">Completed on-campus studies and currently taking distance education courses to complete a </w:t>
      </w:r>
      <w:r w:rsidRPr="000646AD">
        <w:rPr>
          <w:b/>
          <w:i/>
          <w:sz w:val="20"/>
          <w:szCs w:val="20"/>
        </w:rPr>
        <w:t>Master’s Degree in Computer Science</w:t>
      </w:r>
      <w:r w:rsidRPr="000646AD">
        <w:rPr>
          <w:i/>
          <w:sz w:val="20"/>
          <w:szCs w:val="20"/>
        </w:rPr>
        <w:t xml:space="preserve"> (Available for full-time, W-2 employment).</w:t>
      </w:r>
    </w:p>
    <w:p w14:paraId="2248BD05" w14:textId="77777777" w:rsidR="007774E3" w:rsidRDefault="007774E3" w:rsidP="007774E3">
      <w:pPr>
        <w:rPr>
          <w:rFonts w:eastAsia="Calibri"/>
          <w:b/>
          <w:sz w:val="20"/>
          <w:szCs w:val="20"/>
        </w:rPr>
      </w:pPr>
    </w:p>
    <w:p w14:paraId="48A440F7" w14:textId="64C630BD" w:rsidR="002504E3" w:rsidRDefault="002504E3" w:rsidP="007774E3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PROFESSIONAL EXPERIENCE</w:t>
      </w:r>
    </w:p>
    <w:p w14:paraId="675443C3" w14:textId="77777777" w:rsidR="00B17393" w:rsidRPr="007774E3" w:rsidRDefault="00B17393" w:rsidP="007774E3">
      <w:pPr>
        <w:jc w:val="center"/>
        <w:rPr>
          <w:rFonts w:eastAsia="Calibri"/>
          <w:b/>
          <w:sz w:val="20"/>
          <w:szCs w:val="20"/>
        </w:rPr>
      </w:pPr>
    </w:p>
    <w:p w14:paraId="605D28E2" w14:textId="4C58FCD8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EVUNITY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="00A07DA6">
        <w:rPr>
          <w:rFonts w:eastAsia="Calibri"/>
          <w:b/>
          <w:sz w:val="20"/>
          <w:szCs w:val="20"/>
        </w:rPr>
        <w:t>C</w:t>
      </w:r>
      <w:r w:rsidRPr="000646AD">
        <w:rPr>
          <w:rFonts w:eastAsia="Calibri"/>
          <w:b/>
          <w:sz w:val="20"/>
          <w:szCs w:val="20"/>
        </w:rPr>
        <w:t>airo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Egypt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12/2022 – </w:t>
      </w:r>
      <w:r>
        <w:rPr>
          <w:b/>
          <w:sz w:val="20"/>
        </w:rPr>
        <w:t>05/2025</w:t>
      </w:r>
    </w:p>
    <w:p w14:paraId="70F6482E" w14:textId="5EC6F91B" w:rsidR="00D3075D" w:rsidRPr="000646AD" w:rsidRDefault="00D519D4" w:rsidP="007D0C6B">
      <w:pPr>
        <w:jc w:val="both"/>
        <w:rPr>
          <w:rFonts w:eastAsia="Calibri"/>
          <w:bCs/>
          <w:sz w:val="20"/>
          <w:szCs w:val="20"/>
        </w:rPr>
      </w:pPr>
      <w:r w:rsidRPr="00D519D4">
        <w:rPr>
          <w:rFonts w:eastAsia="Calibri"/>
          <w:bCs/>
          <w:sz w:val="20"/>
          <w:szCs w:val="20"/>
        </w:rPr>
        <w:t>EVUNITY</w:t>
      </w:r>
      <w:r>
        <w:rPr>
          <w:rFonts w:eastAsia="Calibri"/>
          <w:bCs/>
          <w:sz w:val="20"/>
          <w:szCs w:val="20"/>
        </w:rPr>
        <w:t xml:space="preserve"> is a s</w:t>
      </w:r>
      <w:r w:rsidRPr="00D519D4">
        <w:rPr>
          <w:rFonts w:eastAsia="Calibri"/>
          <w:bCs/>
          <w:sz w:val="20"/>
          <w:szCs w:val="20"/>
        </w:rPr>
        <w:t>oftware company developing scalable, cloud-based backend platforms for EV charging infrastructure, enabling real-time monitoring, control, and interoperability across charging networks.</w:t>
      </w:r>
    </w:p>
    <w:p w14:paraId="333C03FF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20722E12" w14:textId="27EB7256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Backend Software Engineer</w:t>
      </w:r>
    </w:p>
    <w:p w14:paraId="23293DD7" w14:textId="77777777" w:rsidR="008A1D36" w:rsidRPr="008A1D36" w:rsidRDefault="008A1D36" w:rsidP="00BE423F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8A1D36">
        <w:rPr>
          <w:rFonts w:eastAsia="Calibri"/>
          <w:sz w:val="20"/>
          <w:szCs w:val="20"/>
        </w:rPr>
        <w:t>Architected scalable microservices for a charger management system (CMS) using Java, Spring Boot, and Docker, leveraging Spec Kit and Claude Code for spec-driven system design and implementation, powering 300+ charging stations across Egypt and Saudi Arabia with 99.9% uptime for charge point operators (CPOs).</w:t>
      </w:r>
    </w:p>
    <w:p w14:paraId="3EDF780B" w14:textId="4E3B0D52" w:rsidR="00A35565" w:rsidRPr="00A35565" w:rsidRDefault="00A35565" w:rsidP="00BE423F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A35565">
        <w:rPr>
          <w:rFonts w:eastAsia="Calibri"/>
          <w:sz w:val="20"/>
          <w:szCs w:val="20"/>
        </w:rPr>
        <w:t xml:space="preserve">Implemented OCPP 1.6 over </w:t>
      </w:r>
      <w:r w:rsidR="00561184" w:rsidRPr="00A35565">
        <w:rPr>
          <w:rFonts w:eastAsia="Calibri"/>
          <w:sz w:val="20"/>
          <w:szCs w:val="20"/>
        </w:rPr>
        <w:t>WebSocket</w:t>
      </w:r>
      <w:r w:rsidRPr="00A35565">
        <w:rPr>
          <w:rFonts w:eastAsia="Calibri"/>
          <w:sz w:val="20"/>
          <w:szCs w:val="20"/>
        </w:rPr>
        <w:t xml:space="preserve"> for real-time charger-to-cloud communication, handling operations including </w:t>
      </w:r>
      <w:r w:rsidR="00561184" w:rsidRPr="00A35565">
        <w:rPr>
          <w:rFonts w:eastAsia="Calibri"/>
          <w:sz w:val="20"/>
          <w:szCs w:val="20"/>
        </w:rPr>
        <w:t>Boot Notification</w:t>
      </w:r>
      <w:r w:rsidRPr="00A35565">
        <w:rPr>
          <w:rFonts w:eastAsia="Calibri"/>
          <w:sz w:val="20"/>
          <w:szCs w:val="20"/>
        </w:rPr>
        <w:t xml:space="preserve">, </w:t>
      </w:r>
      <w:r w:rsidR="00561184" w:rsidRPr="00A35565">
        <w:rPr>
          <w:rFonts w:eastAsia="Calibri"/>
          <w:sz w:val="20"/>
          <w:szCs w:val="20"/>
        </w:rPr>
        <w:t>Meter Values</w:t>
      </w:r>
      <w:r w:rsidRPr="00A35565">
        <w:rPr>
          <w:rFonts w:eastAsia="Calibri"/>
          <w:sz w:val="20"/>
          <w:szCs w:val="20"/>
        </w:rPr>
        <w:t xml:space="preserve">, </w:t>
      </w:r>
      <w:r w:rsidR="00561184" w:rsidRPr="00A35565">
        <w:rPr>
          <w:rFonts w:eastAsia="Calibri"/>
          <w:sz w:val="20"/>
          <w:szCs w:val="20"/>
        </w:rPr>
        <w:t>Start Transaction</w:t>
      </w:r>
      <w:r w:rsidRPr="00A35565">
        <w:rPr>
          <w:rFonts w:eastAsia="Calibri"/>
          <w:sz w:val="20"/>
          <w:szCs w:val="20"/>
        </w:rPr>
        <w:t xml:space="preserve">, </w:t>
      </w:r>
      <w:r w:rsidR="00561184" w:rsidRPr="00A35565">
        <w:rPr>
          <w:rFonts w:eastAsia="Calibri"/>
          <w:sz w:val="20"/>
          <w:szCs w:val="20"/>
        </w:rPr>
        <w:t>Stop Transaction</w:t>
      </w:r>
      <w:r w:rsidRPr="00A35565">
        <w:rPr>
          <w:rFonts w:eastAsia="Calibri"/>
          <w:sz w:val="20"/>
          <w:szCs w:val="20"/>
        </w:rPr>
        <w:t>, and remote charging commands.</w:t>
      </w:r>
    </w:p>
    <w:p w14:paraId="342A667E" w14:textId="3E0E1F9C" w:rsidR="00BE423F" w:rsidRDefault="00895ADD" w:rsidP="00BE423F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895ADD">
        <w:rPr>
          <w:rFonts w:eastAsia="Calibri"/>
          <w:sz w:val="20"/>
          <w:szCs w:val="20"/>
        </w:rPr>
        <w:t>Built OCPI 2.2.1 roaming APIs</w:t>
      </w:r>
      <w:r w:rsidRPr="00895ADD">
        <w:rPr>
          <w:rFonts w:eastAsia="Calibri"/>
          <w:bCs/>
          <w:sz w:val="20"/>
          <w:szCs w:val="20"/>
        </w:rPr>
        <w:t xml:space="preserve"> for cross-network interoperability using Spring Boot and REST, connecting the platform to external CPO/EMSP networks and expanding charger visibility for roaming EV drivers across partner networks. </w:t>
      </w:r>
    </w:p>
    <w:p w14:paraId="4DE1FD81" w14:textId="65E51858" w:rsidR="001C788C" w:rsidRPr="001C788C" w:rsidRDefault="001C788C" w:rsidP="001C788C">
      <w:pPr>
        <w:numPr>
          <w:ilvl w:val="0"/>
          <w:numId w:val="30"/>
        </w:numPr>
        <w:jc w:val="both"/>
        <w:rPr>
          <w:rFonts w:eastAsia="Calibri"/>
          <w:sz w:val="20"/>
          <w:szCs w:val="20"/>
        </w:rPr>
      </w:pPr>
      <w:r w:rsidRPr="001C788C">
        <w:rPr>
          <w:rFonts w:eastAsia="Calibri"/>
          <w:sz w:val="20"/>
          <w:szCs w:val="20"/>
        </w:rPr>
        <w:t xml:space="preserve">Engineered event-driven </w:t>
      </w:r>
      <w:r w:rsidR="00561184" w:rsidRPr="001C788C">
        <w:rPr>
          <w:rFonts w:eastAsia="Calibri"/>
          <w:sz w:val="20"/>
          <w:szCs w:val="20"/>
        </w:rPr>
        <w:t>charging session</w:t>
      </w:r>
      <w:r w:rsidRPr="001C788C">
        <w:rPr>
          <w:rFonts w:eastAsia="Calibri"/>
          <w:sz w:val="20"/>
          <w:szCs w:val="20"/>
        </w:rPr>
        <w:t xml:space="preserve"> processing using Kafka and Redis, improving real-time event throughput and supporting asynchronous workflows across distributed charging stations.</w:t>
      </w:r>
    </w:p>
    <w:p w14:paraId="6D239BC8" w14:textId="2DFF59EF" w:rsidR="001C788C" w:rsidRPr="001C788C" w:rsidRDefault="001C788C" w:rsidP="001C788C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1C788C">
        <w:rPr>
          <w:rFonts w:eastAsia="Calibri"/>
          <w:sz w:val="20"/>
          <w:szCs w:val="20"/>
        </w:rPr>
        <w:t>Implemented gRPC-based service-to-service communication between Java microservices, reducing internal service-call latency by 30%.</w:t>
      </w:r>
    </w:p>
    <w:p w14:paraId="132CE0D2" w14:textId="3815B0D5" w:rsidR="001C788C" w:rsidRDefault="001C788C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1C788C">
        <w:rPr>
          <w:rFonts w:eastAsia="Calibri"/>
          <w:bCs/>
          <w:sz w:val="20"/>
          <w:szCs w:val="20"/>
        </w:rPr>
        <w:t>Secured backend services and APIs using Spring Security, JWT, and OAuth2, implementing authentication and authorization across distributed charging-platform services.</w:t>
      </w:r>
    </w:p>
    <w:p w14:paraId="0AA1B71D" w14:textId="1873E89A" w:rsidR="00140B2A" w:rsidRPr="00140B2A" w:rsidRDefault="00140B2A" w:rsidP="00140B2A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140B2A">
        <w:rPr>
          <w:rFonts w:eastAsia="Calibri"/>
          <w:bCs/>
          <w:sz w:val="20"/>
          <w:szCs w:val="20"/>
        </w:rPr>
        <w:t>Implemented full-stack observability using Prometheus, Grafana, Loki, and Tempo, enabling centralized metrics, logs, and distributed tracing and reducing incident diagnosis time by 60%.</w:t>
      </w:r>
    </w:p>
    <w:p w14:paraId="77C262BA" w14:textId="6E3FBFEA" w:rsidR="00140B2A" w:rsidRDefault="00140B2A" w:rsidP="00140B2A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140B2A">
        <w:rPr>
          <w:rFonts w:eastAsia="Calibri"/>
          <w:bCs/>
          <w:sz w:val="20"/>
          <w:szCs w:val="20"/>
        </w:rPr>
        <w:t>Automated CI/CD, testing, and code-quality workflows using Jenkins, GitHub Actions, Docker, SonarQube, and Snyk on AWS</w:t>
      </w:r>
      <w:r w:rsidR="00053D48">
        <w:rPr>
          <w:rFonts w:eastAsia="Calibri"/>
          <w:bCs/>
          <w:sz w:val="20"/>
          <w:szCs w:val="20"/>
        </w:rPr>
        <w:t xml:space="preserve">, </w:t>
      </w:r>
      <w:r w:rsidRPr="00140B2A">
        <w:rPr>
          <w:rFonts w:eastAsia="Calibri"/>
          <w:bCs/>
          <w:sz w:val="20"/>
          <w:szCs w:val="20"/>
        </w:rPr>
        <w:t>reducing manual deployment errors and defects reaching production.</w:t>
      </w:r>
    </w:p>
    <w:p w14:paraId="35FFA6F5" w14:textId="17DA620D" w:rsidR="008A1D36" w:rsidRDefault="008A1D36" w:rsidP="00140B2A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8A1D36">
        <w:rPr>
          <w:rFonts w:eastAsia="Calibri"/>
          <w:bCs/>
          <w:sz w:val="20"/>
          <w:szCs w:val="20"/>
        </w:rPr>
        <w:lastRenderedPageBreak/>
        <w:t>Designed the AWS platform architecture using API Gateway for centralized API routing and access control, SNS for asynchronous event notifications and service fan-out, EKS/ECS for scalable microservice workloads, and a dedicated OAuth2/JWT authorization server for centralized authentication across the EV charging platform.</w:t>
      </w:r>
    </w:p>
    <w:p w14:paraId="2E3878F1" w14:textId="58C8A379" w:rsidR="007440E5" w:rsidRPr="007440E5" w:rsidRDefault="007440E5" w:rsidP="007440E5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7440E5">
        <w:rPr>
          <w:rFonts w:eastAsia="Calibri"/>
          <w:bCs/>
          <w:sz w:val="20"/>
          <w:szCs w:val="20"/>
        </w:rPr>
        <w:t>Engineered hybrid search and AI-powered community support service combining Elasticsearch full-text search with embedding-based semantic search in Redis Vector Store, improving knowledge retrieval and automating responses to common user queries.</w:t>
      </w:r>
    </w:p>
    <w:p w14:paraId="1E6E60B9" w14:textId="1BB9257A" w:rsidR="0094740F" w:rsidRPr="000646AD" w:rsidRDefault="00D3075D" w:rsidP="00205B43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>Java, Spring, Kafka, Redis, PostgreSQL, AWS (EC2, ECS, EKS, RDS, Lambda, ALP, Cognito, SQS, SNS</w:t>
      </w:r>
      <w:r w:rsidR="00975AF3">
        <w:rPr>
          <w:rFonts w:eastAsia="Calibri"/>
          <w:bCs/>
          <w:i/>
          <w:iCs/>
          <w:sz w:val="20"/>
          <w:szCs w:val="20"/>
        </w:rPr>
        <w:t>, CloudWatch, Xray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), Docker, Kubernetes, Helm, Jenkins, GitHub </w:t>
      </w:r>
      <w:r w:rsidR="007252E6" w:rsidRPr="000646AD">
        <w:rPr>
          <w:rFonts w:eastAsia="Calibri"/>
          <w:bCs/>
          <w:i/>
          <w:iCs/>
          <w:sz w:val="20"/>
          <w:szCs w:val="20"/>
        </w:rPr>
        <w:t>Actions</w:t>
      </w:r>
      <w:r w:rsidR="00D23089" w:rsidRPr="000646AD">
        <w:rPr>
          <w:rFonts w:eastAsia="Calibri"/>
          <w:bCs/>
          <w:i/>
          <w:iCs/>
          <w:sz w:val="20"/>
          <w:szCs w:val="20"/>
        </w:rPr>
        <w:t>, Grafana, Loki, Tempo, Resilience4j</w:t>
      </w:r>
      <w:r w:rsidR="007252E6">
        <w:rPr>
          <w:rFonts w:eastAsia="Calibri"/>
          <w:bCs/>
          <w:i/>
          <w:iCs/>
          <w:sz w:val="20"/>
          <w:szCs w:val="20"/>
        </w:rPr>
        <w:t>.</w:t>
      </w:r>
    </w:p>
    <w:p w14:paraId="2D9DB224" w14:textId="77777777" w:rsidR="002660F0" w:rsidRDefault="002660F0" w:rsidP="007D0C6B">
      <w:pPr>
        <w:jc w:val="both"/>
        <w:rPr>
          <w:rFonts w:eastAsia="Calibri"/>
          <w:b/>
          <w:sz w:val="20"/>
          <w:szCs w:val="20"/>
        </w:rPr>
      </w:pPr>
      <w:bookmarkStart w:id="0" w:name="_Hlk536552461"/>
    </w:p>
    <w:p w14:paraId="3B17F0BE" w14:textId="2F9621DC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WEBDBTECH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Greater Nashville Area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USA</w:t>
      </w:r>
      <w:r w:rsidR="007440E5">
        <w:rPr>
          <w:rFonts w:eastAsia="Calibri"/>
          <w:b/>
          <w:sz w:val="20"/>
          <w:szCs w:val="20"/>
        </w:rPr>
        <w:t xml:space="preserve"> (</w:t>
      </w:r>
      <w:r w:rsidR="007440E5">
        <w:rPr>
          <w:b/>
          <w:sz w:val="20"/>
        </w:rPr>
        <w:t>Remote)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02/2022 – </w:t>
      </w:r>
      <w:r>
        <w:rPr>
          <w:b/>
          <w:sz w:val="20"/>
        </w:rPr>
        <w:t>12/2022</w:t>
      </w:r>
      <w:r w:rsidR="009138E7">
        <w:rPr>
          <w:b/>
          <w:sz w:val="20"/>
        </w:rPr>
        <w:t xml:space="preserve"> </w:t>
      </w:r>
    </w:p>
    <w:p w14:paraId="207B7680" w14:textId="1EFE7619" w:rsidR="00D3075D" w:rsidRPr="000646AD" w:rsidRDefault="006D57EB" w:rsidP="007D0C6B">
      <w:pPr>
        <w:jc w:val="both"/>
        <w:rPr>
          <w:rFonts w:eastAsia="Calibri"/>
          <w:bCs/>
          <w:sz w:val="20"/>
          <w:szCs w:val="20"/>
        </w:rPr>
      </w:pPr>
      <w:r w:rsidRPr="006D57EB">
        <w:rPr>
          <w:rFonts w:eastAsia="Calibri"/>
          <w:bCs/>
          <w:sz w:val="20"/>
          <w:szCs w:val="20"/>
        </w:rPr>
        <w:t>WEBDBTECH</w:t>
      </w:r>
      <w:r>
        <w:rPr>
          <w:rFonts w:eastAsia="Calibri"/>
          <w:bCs/>
          <w:sz w:val="20"/>
          <w:szCs w:val="20"/>
        </w:rPr>
        <w:t xml:space="preserve"> is a</w:t>
      </w:r>
      <w:r w:rsidRPr="006D57EB">
        <w:rPr>
          <w:rFonts w:eastAsia="Calibri"/>
          <w:bCs/>
          <w:sz w:val="20"/>
          <w:szCs w:val="20"/>
        </w:rPr>
        <w:t xml:space="preserve"> </w:t>
      </w:r>
      <w:r>
        <w:rPr>
          <w:rFonts w:eastAsia="Calibri"/>
          <w:bCs/>
          <w:sz w:val="20"/>
          <w:szCs w:val="20"/>
        </w:rPr>
        <w:t>s</w:t>
      </w:r>
      <w:r w:rsidRPr="006D57EB">
        <w:rPr>
          <w:rFonts w:eastAsia="Calibri"/>
          <w:bCs/>
          <w:sz w:val="20"/>
          <w:szCs w:val="20"/>
        </w:rPr>
        <w:t>oftware development company specializing in modern web applications, interactive frontend systems, and digital platforms integrating web, backend, and blockchain technologies.</w:t>
      </w:r>
    </w:p>
    <w:p w14:paraId="3B7DDF4C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66EC356F" w14:textId="77777777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Frontend Software Engineer</w:t>
      </w:r>
    </w:p>
    <w:p w14:paraId="1346403E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Developed responsive web applications for internal product interfaces using React.js and JavaScript (ES6+), resulting in improved usability and consistency across devices.</w:t>
      </w:r>
    </w:p>
    <w:p w14:paraId="091B480B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Built interactive browser-based games using Phaser.js, resulting in increased user engagement on the platform.</w:t>
      </w:r>
    </w:p>
    <w:p w14:paraId="76A78657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Integrated frontend interfaces for transaction workflows with blockchain-based backend systems, resulting in secure, real-time data handling.</w:t>
      </w:r>
    </w:p>
    <w:p w14:paraId="13D9A83A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Consumed and processed REST APIs for asynchronous data workflows, resulting in improved application responsiveness and reduced load times.</w:t>
      </w:r>
    </w:p>
    <w:p w14:paraId="20176CD9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Refined UI performance and component architecture for the front-end codebase by building reusable React components, resulting in reduced code duplication and improved maintainability.</w:t>
      </w:r>
    </w:p>
    <w:p w14:paraId="3DB78804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Collaborated within Agile teams using Git version control, resulting in consistent, on-schedule sprint delivery.</w:t>
      </w:r>
    </w:p>
    <w:p w14:paraId="44E9CA5C" w14:textId="1DDE19C1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>HTML, CSS, JavaScript,</w:t>
      </w:r>
      <w:r w:rsidR="009C3011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Bootstrap, </w:t>
      </w:r>
      <w:r w:rsidR="009C3011">
        <w:rPr>
          <w:rFonts w:eastAsia="Calibri"/>
          <w:bCs/>
          <w:i/>
          <w:iCs/>
          <w:sz w:val="20"/>
          <w:szCs w:val="20"/>
        </w:rPr>
        <w:t>P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haser3, </w:t>
      </w:r>
      <w:r w:rsidR="009C3011">
        <w:rPr>
          <w:rFonts w:eastAsia="Calibri"/>
          <w:bCs/>
          <w:i/>
          <w:iCs/>
          <w:sz w:val="20"/>
          <w:szCs w:val="20"/>
        </w:rPr>
        <w:t>R</w:t>
      </w:r>
      <w:r w:rsidR="00D23089" w:rsidRPr="000646AD">
        <w:rPr>
          <w:rFonts w:eastAsia="Calibri"/>
          <w:bCs/>
          <w:i/>
          <w:iCs/>
          <w:sz w:val="20"/>
          <w:szCs w:val="20"/>
        </w:rPr>
        <w:t>eact</w:t>
      </w:r>
      <w:r w:rsidR="009C3011">
        <w:rPr>
          <w:rFonts w:eastAsia="Calibri"/>
          <w:bCs/>
          <w:i/>
          <w:iCs/>
          <w:sz w:val="20"/>
          <w:szCs w:val="20"/>
        </w:rPr>
        <w:t>JS.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 </w:t>
      </w:r>
    </w:p>
    <w:p w14:paraId="2E2B037D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EBD0705" w14:textId="77777777" w:rsidR="00097CAB" w:rsidRPr="000646AD" w:rsidRDefault="00097CAB" w:rsidP="00F9148B">
      <w:pPr>
        <w:jc w:val="both"/>
        <w:rPr>
          <w:rFonts w:eastAsia="Calibri"/>
          <w:b/>
          <w:sz w:val="20"/>
          <w:szCs w:val="20"/>
        </w:rPr>
      </w:pPr>
    </w:p>
    <w:p w14:paraId="57F16ACF" w14:textId="7FFCFDE1" w:rsidR="0074353E" w:rsidRPr="000646AD" w:rsidRDefault="00D66B9C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bookmarkStart w:id="1" w:name="_Hlk124253628"/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ACADEMIC PROJECTS</w:t>
      </w:r>
    </w:p>
    <w:p w14:paraId="25AF71FB" w14:textId="77777777" w:rsidR="0074353E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</w:p>
    <w:p w14:paraId="4AEC21C9" w14:textId="25E1AF08" w:rsidR="00D66B9C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Maharishi International University</w:t>
      </w:r>
      <w:r>
        <w:rPr>
          <w:rStyle w:val="xcontentpasted0"/>
          <w:rFonts w:ascii="Arial" w:hAnsi="Arial" w:cs="Arial"/>
          <w:b/>
          <w:sz w:val="20"/>
        </w:rPr>
        <w:t xml:space="preserve"> 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(</w:t>
      </w: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2026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)</w:t>
      </w:r>
    </w:p>
    <w:p w14:paraId="77098D57" w14:textId="15CEE10E" w:rsidR="0074353E" w:rsidRPr="000646AD" w:rsidRDefault="00D97C4F" w:rsidP="00A96310">
      <w:pPr>
        <w:pStyle w:val="xfluidplugincopy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D97C4F">
        <w:rPr>
          <w:rStyle w:val="xcontentpasted0"/>
          <w:rFonts w:ascii="Arial" w:hAnsi="Arial" w:cs="Arial"/>
          <w:b/>
          <w:bCs/>
          <w:sz w:val="20"/>
          <w:szCs w:val="20"/>
        </w:rPr>
        <w:t>ResumeRocket – AI-Powered Resume Builder</w:t>
      </w:r>
      <w:r w:rsidR="009619B1" w:rsidRPr="000646AD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bookmarkEnd w:id="1"/>
      <w:r w:rsidR="000871BF" w:rsidRPr="000871BF">
        <w:rPr>
          <w:rStyle w:val="xcontentpasted0"/>
          <w:rFonts w:ascii="Arial" w:hAnsi="Arial" w:cs="Arial"/>
          <w:sz w:val="20"/>
          <w:szCs w:val="20"/>
        </w:rPr>
        <w:t>Developed a full-stack AI-powered resume platform using Spring Boot, MySQL, and Claude AI, enabling users to create, manage, and enhance professional resumes with AI-generated and refined content. Applied Spec-Driven Development (SDD) to define requirements, API contracts, and acceptance criteria, improving development consistency and alignment. Built RESTful APIs with a layered architecture, integrated interactive frontend workflows, and implemented Docker/Docker Compose for deployment and Playwright for end-to-end testing.</w:t>
      </w:r>
    </w:p>
    <w:p w14:paraId="181A19BB" w14:textId="77777777" w:rsidR="00434F38" w:rsidRPr="00D57D4C" w:rsidRDefault="00434F38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10"/>
          <w:szCs w:val="10"/>
        </w:rPr>
      </w:pPr>
    </w:p>
    <w:p w14:paraId="3B834E3E" w14:textId="219A4186" w:rsidR="0074353E" w:rsidRPr="000646AD" w:rsidRDefault="0074353E" w:rsidP="00A96310">
      <w:pPr>
        <w:pStyle w:val="xfluidplugincopy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</w:rPr>
        <w:t>KimFlight</w:t>
      </w:r>
      <w:r w:rsidR="00B74DAD">
        <w:rPr>
          <w:rStyle w:val="xcontentpasted0"/>
          <w:rFonts w:ascii="Arial" w:hAnsi="Arial" w:cs="Arial"/>
          <w:b/>
          <w:bCs/>
          <w:sz w:val="20"/>
          <w:szCs w:val="20"/>
        </w:rPr>
        <w:t xml:space="preserve"> </w:t>
      </w:r>
      <w:r w:rsidR="00B74DAD" w:rsidRPr="00B74DAD">
        <w:rPr>
          <w:rStyle w:val="xcontentpasted0"/>
          <w:rFonts w:ascii="Arial" w:hAnsi="Arial" w:cs="Arial"/>
          <w:b/>
          <w:bCs/>
          <w:sz w:val="20"/>
          <w:szCs w:val="20"/>
        </w:rPr>
        <w:t>– Flight Management and Booking Platform</w:t>
      </w:r>
      <w:r w:rsidR="009619B1" w:rsidRPr="000646AD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bookmarkEnd w:id="0"/>
      <w:r w:rsidR="00B74DAD" w:rsidRPr="00B74DAD">
        <w:rPr>
          <w:rStyle w:val="xcontentpasted0"/>
          <w:rFonts w:ascii="Arial" w:hAnsi="Arial" w:cs="Arial"/>
          <w:sz w:val="20"/>
          <w:szCs w:val="20"/>
        </w:rPr>
        <w:t>Developed a full-stack flight management platform with a decoupled Spring Boot backend and TypeScript frontend. Built RESTful APIs using Java 25, Spring Boot, Spring MVC, and Maven, with automated API testing using JUnit/MockMvc. Developed the frontend with TypeScript, Vite, and Bun, and containerized the application using Docker and Docker Compose, with GitHub Actions for CI/CD.</w:t>
      </w:r>
    </w:p>
    <w:p w14:paraId="375D6289" w14:textId="77777777" w:rsidR="00434F38" w:rsidRPr="00D57D4C" w:rsidRDefault="00434F38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10"/>
          <w:szCs w:val="10"/>
        </w:rPr>
      </w:pPr>
    </w:p>
    <w:p w14:paraId="6F60AD87" w14:textId="3385D3DA" w:rsidR="001E3375" w:rsidRDefault="000226E9" w:rsidP="00A96310">
      <w:pPr>
        <w:pStyle w:val="xfluidplugincopy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  <w:bdr w:val="none" w:sz="0" w:space="0" w:color="auto" w:frame="1"/>
        </w:rPr>
      </w:pPr>
      <w:r w:rsidRPr="000226E9">
        <w:rPr>
          <w:rStyle w:val="xcontentpasted0"/>
          <w:rFonts w:ascii="Arial" w:hAnsi="Arial" w:cs="Arial"/>
          <w:b/>
          <w:bCs/>
          <w:sz w:val="20"/>
          <w:szCs w:val="20"/>
        </w:rPr>
        <w:t>Food Delivery on AWS – Cloud-Native Microservices</w:t>
      </w:r>
      <w:r w:rsidR="009619B1" w:rsidRPr="000646AD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r w:rsidRPr="000226E9">
        <w:rPr>
          <w:rStyle w:val="xcontentpasted0"/>
          <w:rFonts w:ascii="Arial" w:hAnsi="Arial" w:cs="Arial"/>
          <w:sz w:val="20"/>
          <w:szCs w:val="20"/>
        </w:rPr>
        <w:t>Developed a cloud-native food delivery platform using Spring Boot microservices for Order, Restaurant, Delivery, and Notification services. Implemented REST-based communication with Resilience4j circuit breakers and event-driven messaging using Amazon SNS/SQS for reliable asynchronous processing. Deployed containerized services on ECS Fargate with Service Connect/Cloud Map, API Gateway, ALB, Cognito/JWT, DynamoDB, and SSM Parameter Store, with X-Ray/ADOT and CloudWatch for observability. Used Local</w:t>
      </w:r>
      <w:r w:rsidR="00561184">
        <w:rPr>
          <w:rStyle w:val="xcontentpasted0"/>
          <w:rFonts w:ascii="Arial" w:hAnsi="Arial" w:cs="Arial"/>
          <w:sz w:val="20"/>
          <w:szCs w:val="20"/>
        </w:rPr>
        <w:t xml:space="preserve"> </w:t>
      </w:r>
      <w:r w:rsidRPr="000226E9">
        <w:rPr>
          <w:rStyle w:val="xcontentpasted0"/>
          <w:rFonts w:ascii="Arial" w:hAnsi="Arial" w:cs="Arial"/>
          <w:sz w:val="20"/>
          <w:szCs w:val="20"/>
        </w:rPr>
        <w:t>Stack for local AWS service testing and Docker for consistent deployments.</w:t>
      </w:r>
    </w:p>
    <w:p w14:paraId="3FBD255B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FB41DAA" w14:textId="77777777" w:rsidR="0074353E" w:rsidRPr="000646AD" w:rsidRDefault="0074353E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D7D56E2" w14:textId="77777777" w:rsidR="00DA0D30" w:rsidRPr="000646AD" w:rsidRDefault="00DA0D30" w:rsidP="002516F0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EDUCATION</w:t>
      </w:r>
    </w:p>
    <w:p w14:paraId="7C7B1F86" w14:textId="77777777" w:rsidR="00DA0D30" w:rsidRPr="000646AD" w:rsidRDefault="00DA0D30" w:rsidP="002516F0">
      <w:pPr>
        <w:jc w:val="center"/>
        <w:rPr>
          <w:b/>
          <w:sz w:val="20"/>
          <w:szCs w:val="20"/>
        </w:rPr>
      </w:pPr>
    </w:p>
    <w:p w14:paraId="1A754899" w14:textId="513B36A1" w:rsidR="00DA0D30" w:rsidRPr="000646AD" w:rsidRDefault="00DA0D30" w:rsidP="002516F0">
      <w:pPr>
        <w:jc w:val="center"/>
        <w:rPr>
          <w:b/>
          <w:sz w:val="20"/>
          <w:szCs w:val="20"/>
        </w:rPr>
      </w:pPr>
      <w:r w:rsidRPr="000646AD">
        <w:rPr>
          <w:b/>
          <w:sz w:val="20"/>
          <w:szCs w:val="20"/>
        </w:rPr>
        <w:t xml:space="preserve">Master of Science </w:t>
      </w:r>
      <w:r w:rsidR="008E4A2A" w:rsidRPr="000646AD">
        <w:rPr>
          <w:b/>
          <w:sz w:val="20"/>
          <w:szCs w:val="20"/>
        </w:rPr>
        <w:t xml:space="preserve">in </w:t>
      </w:r>
      <w:r w:rsidR="00441B7B">
        <w:rPr>
          <w:b/>
          <w:sz w:val="20"/>
        </w:rPr>
        <w:t>Computer Science</w:t>
      </w:r>
    </w:p>
    <w:p w14:paraId="206EE53C" w14:textId="77777777" w:rsidR="00DA0D30" w:rsidRPr="000646AD" w:rsidRDefault="00DA0D30" w:rsidP="002516F0">
      <w:pPr>
        <w:jc w:val="center"/>
        <w:rPr>
          <w:i/>
          <w:sz w:val="20"/>
          <w:szCs w:val="20"/>
        </w:rPr>
      </w:pPr>
      <w:r w:rsidRPr="000646AD">
        <w:rPr>
          <w:i/>
          <w:sz w:val="20"/>
          <w:szCs w:val="20"/>
        </w:rPr>
        <w:t xml:space="preserve">(In progress via distance education; expected completion </w:t>
      </w:r>
      <w:r>
        <w:rPr>
          <w:i/>
          <w:sz w:val="20"/>
        </w:rPr>
        <w:t>10/2028</w:t>
      </w:r>
      <w:r w:rsidRPr="000646AD">
        <w:rPr>
          <w:i/>
          <w:sz w:val="20"/>
          <w:szCs w:val="20"/>
        </w:rPr>
        <w:t xml:space="preserve">) </w:t>
      </w:r>
    </w:p>
    <w:p w14:paraId="595CE57E" w14:textId="77777777" w:rsidR="00DA0D30" w:rsidRPr="000646AD" w:rsidRDefault="00DA0D30" w:rsidP="002516F0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>Maharishi International University, Fairfield, Iowa</w:t>
      </w:r>
    </w:p>
    <w:p w14:paraId="5BDD038A" w14:textId="77777777" w:rsidR="00DA0D30" w:rsidRPr="000646AD" w:rsidRDefault="00DA0D30" w:rsidP="002516F0">
      <w:pPr>
        <w:rPr>
          <w:i/>
          <w:iCs/>
          <w:sz w:val="6"/>
          <w:szCs w:val="6"/>
          <w:u w:val="single"/>
        </w:rPr>
      </w:pPr>
    </w:p>
    <w:p w14:paraId="50B6A9A2" w14:textId="7AD5816D" w:rsidR="00301F55" w:rsidRPr="000646AD" w:rsidRDefault="00DA0D30" w:rsidP="002516F0">
      <w:pPr>
        <w:jc w:val="center"/>
        <w:rPr>
          <w:i/>
          <w:iCs/>
          <w:sz w:val="20"/>
          <w:szCs w:val="20"/>
        </w:rPr>
      </w:pPr>
      <w:r w:rsidRPr="000646AD">
        <w:rPr>
          <w:i/>
          <w:iCs/>
          <w:sz w:val="20"/>
          <w:szCs w:val="20"/>
          <w:u w:val="single"/>
        </w:rPr>
        <w:t>Key Courses</w:t>
      </w:r>
      <w:r w:rsidRPr="000646AD"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>Algorithms - Software Engineering - Enterprise Applications - Software Architecture</w:t>
      </w:r>
    </w:p>
    <w:p w14:paraId="7B47CFAF" w14:textId="77777777" w:rsidR="00DA0D30" w:rsidRPr="000646AD" w:rsidRDefault="00DA0D30" w:rsidP="002516F0">
      <w:pPr>
        <w:rPr>
          <w:sz w:val="20"/>
          <w:szCs w:val="20"/>
          <w:u w:val="single"/>
        </w:rPr>
      </w:pPr>
    </w:p>
    <w:p w14:paraId="0CF760B7" w14:textId="2F37A276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r w:rsidRPr="000646AD">
        <w:rPr>
          <w:b/>
          <w:bCs/>
          <w:sz w:val="20"/>
          <w:szCs w:val="20"/>
        </w:rPr>
        <w:t>Diploma</w:t>
      </w:r>
      <w:r w:rsidR="008E4A2A" w:rsidRPr="000646AD">
        <w:rPr>
          <w:b/>
          <w:bCs/>
          <w:sz w:val="20"/>
          <w:szCs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AI and Machine Learning</w:t>
      </w:r>
    </w:p>
    <w:p w14:paraId="7FC2AE68" w14:textId="4AB4FD94" w:rsidR="004A2219" w:rsidRPr="000646AD" w:rsidRDefault="00DA0D30" w:rsidP="002516F0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 xml:space="preserve">Information Technology Institute, </w:t>
      </w:r>
      <w:r>
        <w:rPr>
          <w:sz w:val="20"/>
        </w:rPr>
        <w:t>Alexandria, Egypt (07/2023</w:t>
      </w:r>
      <w:r w:rsidRPr="000646AD">
        <w:rPr>
          <w:sz w:val="20"/>
          <w:szCs w:val="20"/>
        </w:rPr>
        <w:t>)</w:t>
      </w:r>
    </w:p>
    <w:p w14:paraId="0BBED9DB" w14:textId="77777777" w:rsidR="004A2219" w:rsidRPr="000646AD" w:rsidRDefault="004A2219" w:rsidP="002516F0">
      <w:pPr>
        <w:jc w:val="center"/>
        <w:rPr>
          <w:sz w:val="20"/>
          <w:szCs w:val="20"/>
        </w:rPr>
      </w:pPr>
    </w:p>
    <w:p w14:paraId="6635186E" w14:textId="77777777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r w:rsidRPr="000646AD">
        <w:rPr>
          <w:b/>
          <w:bCs/>
          <w:sz w:val="20"/>
          <w:szCs w:val="20"/>
        </w:rPr>
        <w:t>Bachelor of Science</w:t>
      </w:r>
      <w:r w:rsidR="008E4A2A" w:rsidRPr="000646AD">
        <w:rPr>
          <w:b/>
          <w:bCs/>
          <w:sz w:val="20"/>
          <w:szCs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Software Engineering</w:t>
      </w:r>
    </w:p>
    <w:p w14:paraId="61608991" w14:textId="58FF0959" w:rsidR="00097CAB" w:rsidRPr="000646AD" w:rsidRDefault="00DA0D30" w:rsidP="00615EBA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 xml:space="preserve">Alexandria University, </w:t>
      </w:r>
      <w:r>
        <w:rPr>
          <w:sz w:val="20"/>
        </w:rPr>
        <w:t>Alexandria, Egypt (06/2022</w:t>
      </w:r>
      <w:r w:rsidRPr="000646AD">
        <w:rPr>
          <w:sz w:val="20"/>
          <w:szCs w:val="20"/>
        </w:rPr>
        <w:t>)</w:t>
      </w:r>
    </w:p>
    <w:sectPr w:rsidR="00097CAB" w:rsidRPr="000646AD" w:rsidSect="00AA1A50">
      <w:headerReference w:type="default" r:id="rId13"/>
      <w:footerReference w:type="default" r:id="rId14"/>
      <w:pgSz w:w="12240" w:h="15840" w:code="1"/>
      <w:pgMar w:top="720" w:right="720" w:bottom="720" w:left="72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6A73C" w14:textId="77777777" w:rsidR="007838E9" w:rsidRDefault="007838E9">
      <w:r>
        <w:separator/>
      </w:r>
    </w:p>
  </w:endnote>
  <w:endnote w:type="continuationSeparator" w:id="0">
    <w:p w14:paraId="0F8E5E32" w14:textId="77777777" w:rsidR="007838E9" w:rsidRDefault="00783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4EB2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F3E01" w14:textId="77777777" w:rsidR="007838E9" w:rsidRDefault="007838E9">
      <w:r>
        <w:separator/>
      </w:r>
    </w:p>
  </w:footnote>
  <w:footnote w:type="continuationSeparator" w:id="0">
    <w:p w14:paraId="7A267759" w14:textId="77777777" w:rsidR="007838E9" w:rsidRDefault="00783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A6E7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F602F"/>
    <w:multiLevelType w:val="hybridMultilevel"/>
    <w:tmpl w:val="785AB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355F1"/>
    <w:multiLevelType w:val="hybridMultilevel"/>
    <w:tmpl w:val="9F0CFC0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C57D9"/>
    <w:multiLevelType w:val="hybridMultilevel"/>
    <w:tmpl w:val="EFEE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FC35FD"/>
    <w:multiLevelType w:val="hybridMultilevel"/>
    <w:tmpl w:val="D2D6DDAA"/>
    <w:lvl w:ilvl="0" w:tplc="D9A654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7F1E6A"/>
    <w:multiLevelType w:val="hybridMultilevel"/>
    <w:tmpl w:val="F6885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7045CE"/>
    <w:multiLevelType w:val="hybridMultilevel"/>
    <w:tmpl w:val="7758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628338">
    <w:abstractNumId w:val="15"/>
  </w:num>
  <w:num w:numId="2" w16cid:durableId="359866105">
    <w:abstractNumId w:val="20"/>
  </w:num>
  <w:num w:numId="3" w16cid:durableId="1982416094">
    <w:abstractNumId w:val="1"/>
  </w:num>
  <w:num w:numId="4" w16cid:durableId="795560951">
    <w:abstractNumId w:val="24"/>
  </w:num>
  <w:num w:numId="5" w16cid:durableId="393352037">
    <w:abstractNumId w:val="14"/>
  </w:num>
  <w:num w:numId="6" w16cid:durableId="850146654">
    <w:abstractNumId w:val="10"/>
  </w:num>
  <w:num w:numId="7" w16cid:durableId="303514197">
    <w:abstractNumId w:val="29"/>
  </w:num>
  <w:num w:numId="8" w16cid:durableId="131754043">
    <w:abstractNumId w:val="19"/>
  </w:num>
  <w:num w:numId="9" w16cid:durableId="1907451850">
    <w:abstractNumId w:val="31"/>
  </w:num>
  <w:num w:numId="10" w16cid:durableId="268004521">
    <w:abstractNumId w:val="26"/>
  </w:num>
  <w:num w:numId="11" w16cid:durableId="1781797295">
    <w:abstractNumId w:val="23"/>
  </w:num>
  <w:num w:numId="12" w16cid:durableId="535387244">
    <w:abstractNumId w:val="18"/>
  </w:num>
  <w:num w:numId="13" w16cid:durableId="1527602509">
    <w:abstractNumId w:val="25"/>
  </w:num>
  <w:num w:numId="14" w16cid:durableId="513612220">
    <w:abstractNumId w:val="11"/>
  </w:num>
  <w:num w:numId="15" w16cid:durableId="1895578170">
    <w:abstractNumId w:val="17"/>
  </w:num>
  <w:num w:numId="16" w16cid:durableId="294993648">
    <w:abstractNumId w:val="28"/>
  </w:num>
  <w:num w:numId="17" w16cid:durableId="752050692">
    <w:abstractNumId w:val="6"/>
  </w:num>
  <w:num w:numId="18" w16cid:durableId="2040273717">
    <w:abstractNumId w:val="5"/>
  </w:num>
  <w:num w:numId="19" w16cid:durableId="1913467602">
    <w:abstractNumId w:val="27"/>
  </w:num>
  <w:num w:numId="20" w16cid:durableId="1341545362">
    <w:abstractNumId w:val="9"/>
  </w:num>
  <w:num w:numId="21" w16cid:durableId="911155450">
    <w:abstractNumId w:val="22"/>
  </w:num>
  <w:num w:numId="22" w16cid:durableId="1271468865">
    <w:abstractNumId w:val="13"/>
  </w:num>
  <w:num w:numId="23" w16cid:durableId="1185166022">
    <w:abstractNumId w:val="3"/>
  </w:num>
  <w:num w:numId="24" w16cid:durableId="223495663">
    <w:abstractNumId w:val="16"/>
  </w:num>
  <w:num w:numId="25" w16cid:durableId="728115857">
    <w:abstractNumId w:val="4"/>
  </w:num>
  <w:num w:numId="26" w16cid:durableId="709034059">
    <w:abstractNumId w:val="2"/>
  </w:num>
  <w:num w:numId="27" w16cid:durableId="651061591">
    <w:abstractNumId w:val="32"/>
  </w:num>
  <w:num w:numId="28" w16cid:durableId="1456750815">
    <w:abstractNumId w:val="21"/>
  </w:num>
  <w:num w:numId="29" w16cid:durableId="281500775">
    <w:abstractNumId w:val="12"/>
  </w:num>
  <w:num w:numId="30" w16cid:durableId="1960330161">
    <w:abstractNumId w:val="7"/>
  </w:num>
  <w:num w:numId="31" w16cid:durableId="25715624">
    <w:abstractNumId w:val="30"/>
  </w:num>
  <w:num w:numId="32" w16cid:durableId="1037780746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75D"/>
    <w:rsid w:val="0000179F"/>
    <w:rsid w:val="00016DFF"/>
    <w:rsid w:val="00017D48"/>
    <w:rsid w:val="00021418"/>
    <w:rsid w:val="000226E9"/>
    <w:rsid w:val="00027FB8"/>
    <w:rsid w:val="00041B25"/>
    <w:rsid w:val="0005166F"/>
    <w:rsid w:val="0005271A"/>
    <w:rsid w:val="00053D48"/>
    <w:rsid w:val="000630F3"/>
    <w:rsid w:val="0006347B"/>
    <w:rsid w:val="00064300"/>
    <w:rsid w:val="000646AD"/>
    <w:rsid w:val="00071636"/>
    <w:rsid w:val="000769E0"/>
    <w:rsid w:val="00076E0A"/>
    <w:rsid w:val="000871BF"/>
    <w:rsid w:val="00087BFA"/>
    <w:rsid w:val="00092688"/>
    <w:rsid w:val="0009336C"/>
    <w:rsid w:val="00097CAB"/>
    <w:rsid w:val="000B4A54"/>
    <w:rsid w:val="000C1856"/>
    <w:rsid w:val="000D65C5"/>
    <w:rsid w:val="000E26F9"/>
    <w:rsid w:val="000E27D4"/>
    <w:rsid w:val="000E2809"/>
    <w:rsid w:val="0010599F"/>
    <w:rsid w:val="001060E1"/>
    <w:rsid w:val="0010735F"/>
    <w:rsid w:val="00107F9D"/>
    <w:rsid w:val="00113721"/>
    <w:rsid w:val="00113951"/>
    <w:rsid w:val="00116D87"/>
    <w:rsid w:val="001178F0"/>
    <w:rsid w:val="001209FB"/>
    <w:rsid w:val="00121D31"/>
    <w:rsid w:val="001317D3"/>
    <w:rsid w:val="001324BA"/>
    <w:rsid w:val="00133546"/>
    <w:rsid w:val="001365D5"/>
    <w:rsid w:val="00140B2A"/>
    <w:rsid w:val="00141461"/>
    <w:rsid w:val="0014181F"/>
    <w:rsid w:val="001460A0"/>
    <w:rsid w:val="00146143"/>
    <w:rsid w:val="00151FA8"/>
    <w:rsid w:val="00154BBA"/>
    <w:rsid w:val="00162175"/>
    <w:rsid w:val="00164BF8"/>
    <w:rsid w:val="00170D0B"/>
    <w:rsid w:val="001A0061"/>
    <w:rsid w:val="001A24BB"/>
    <w:rsid w:val="001B088F"/>
    <w:rsid w:val="001C0308"/>
    <w:rsid w:val="001C330E"/>
    <w:rsid w:val="001C788C"/>
    <w:rsid w:val="001D60AF"/>
    <w:rsid w:val="001D65F2"/>
    <w:rsid w:val="001E1F18"/>
    <w:rsid w:val="001E3375"/>
    <w:rsid w:val="001F0666"/>
    <w:rsid w:val="001F145C"/>
    <w:rsid w:val="00205082"/>
    <w:rsid w:val="00205B43"/>
    <w:rsid w:val="00213480"/>
    <w:rsid w:val="00223B9C"/>
    <w:rsid w:val="00233834"/>
    <w:rsid w:val="00234C0C"/>
    <w:rsid w:val="002369B4"/>
    <w:rsid w:val="00240AF7"/>
    <w:rsid w:val="00242FBA"/>
    <w:rsid w:val="002438E1"/>
    <w:rsid w:val="00244147"/>
    <w:rsid w:val="00246062"/>
    <w:rsid w:val="002504E3"/>
    <w:rsid w:val="0025123A"/>
    <w:rsid w:val="002516F0"/>
    <w:rsid w:val="00251CD5"/>
    <w:rsid w:val="0025382E"/>
    <w:rsid w:val="002660F0"/>
    <w:rsid w:val="00273419"/>
    <w:rsid w:val="00274B94"/>
    <w:rsid w:val="00281736"/>
    <w:rsid w:val="0028362A"/>
    <w:rsid w:val="00287C56"/>
    <w:rsid w:val="002A32E3"/>
    <w:rsid w:val="002A44B8"/>
    <w:rsid w:val="002B0D3B"/>
    <w:rsid w:val="002C11EA"/>
    <w:rsid w:val="002C1BD2"/>
    <w:rsid w:val="002C2236"/>
    <w:rsid w:val="002E1AA2"/>
    <w:rsid w:val="002E1FAB"/>
    <w:rsid w:val="002E6920"/>
    <w:rsid w:val="002F4BE6"/>
    <w:rsid w:val="002F51FB"/>
    <w:rsid w:val="00300039"/>
    <w:rsid w:val="00301F55"/>
    <w:rsid w:val="0030219A"/>
    <w:rsid w:val="0030576E"/>
    <w:rsid w:val="00306900"/>
    <w:rsid w:val="00316E60"/>
    <w:rsid w:val="00321457"/>
    <w:rsid w:val="00323B7B"/>
    <w:rsid w:val="00330704"/>
    <w:rsid w:val="00333D45"/>
    <w:rsid w:val="00340622"/>
    <w:rsid w:val="0035062D"/>
    <w:rsid w:val="00353872"/>
    <w:rsid w:val="00355706"/>
    <w:rsid w:val="003833CE"/>
    <w:rsid w:val="0039083F"/>
    <w:rsid w:val="0039552B"/>
    <w:rsid w:val="00395F68"/>
    <w:rsid w:val="003A210E"/>
    <w:rsid w:val="003A4536"/>
    <w:rsid w:val="003B6987"/>
    <w:rsid w:val="003B7AE8"/>
    <w:rsid w:val="003C1E6D"/>
    <w:rsid w:val="003C2E76"/>
    <w:rsid w:val="003D18E7"/>
    <w:rsid w:val="003E02AA"/>
    <w:rsid w:val="003E4AAE"/>
    <w:rsid w:val="003F522B"/>
    <w:rsid w:val="00401186"/>
    <w:rsid w:val="004022D9"/>
    <w:rsid w:val="00423B07"/>
    <w:rsid w:val="00423C55"/>
    <w:rsid w:val="00427D5C"/>
    <w:rsid w:val="004340BA"/>
    <w:rsid w:val="00434F38"/>
    <w:rsid w:val="0043695E"/>
    <w:rsid w:val="00441B7B"/>
    <w:rsid w:val="0044769D"/>
    <w:rsid w:val="004526FE"/>
    <w:rsid w:val="00454F94"/>
    <w:rsid w:val="0045649D"/>
    <w:rsid w:val="00461CDB"/>
    <w:rsid w:val="00464EB0"/>
    <w:rsid w:val="0047628E"/>
    <w:rsid w:val="00482E30"/>
    <w:rsid w:val="00487439"/>
    <w:rsid w:val="00490BFB"/>
    <w:rsid w:val="004A2219"/>
    <w:rsid w:val="004A4B71"/>
    <w:rsid w:val="004A4EE5"/>
    <w:rsid w:val="004C3699"/>
    <w:rsid w:val="004C5920"/>
    <w:rsid w:val="004D7A30"/>
    <w:rsid w:val="004E1F4E"/>
    <w:rsid w:val="00510F2B"/>
    <w:rsid w:val="00511797"/>
    <w:rsid w:val="0052007C"/>
    <w:rsid w:val="00523F79"/>
    <w:rsid w:val="005264E9"/>
    <w:rsid w:val="00526E73"/>
    <w:rsid w:val="00532CF3"/>
    <w:rsid w:val="00544DDA"/>
    <w:rsid w:val="00545C93"/>
    <w:rsid w:val="005469BF"/>
    <w:rsid w:val="005504BA"/>
    <w:rsid w:val="0055645E"/>
    <w:rsid w:val="0055774E"/>
    <w:rsid w:val="00561184"/>
    <w:rsid w:val="00572454"/>
    <w:rsid w:val="00582680"/>
    <w:rsid w:val="0058640A"/>
    <w:rsid w:val="00587D4E"/>
    <w:rsid w:val="00591518"/>
    <w:rsid w:val="00593B52"/>
    <w:rsid w:val="00596BE6"/>
    <w:rsid w:val="005A2506"/>
    <w:rsid w:val="005A5ED1"/>
    <w:rsid w:val="005A64EA"/>
    <w:rsid w:val="005B3828"/>
    <w:rsid w:val="005B4701"/>
    <w:rsid w:val="005D0B1A"/>
    <w:rsid w:val="005D20E3"/>
    <w:rsid w:val="005D2560"/>
    <w:rsid w:val="005D2C6F"/>
    <w:rsid w:val="005D7FB0"/>
    <w:rsid w:val="005F627D"/>
    <w:rsid w:val="005F68BA"/>
    <w:rsid w:val="00604AC0"/>
    <w:rsid w:val="00615EBA"/>
    <w:rsid w:val="00617D93"/>
    <w:rsid w:val="00633121"/>
    <w:rsid w:val="00663597"/>
    <w:rsid w:val="0068051B"/>
    <w:rsid w:val="00690D16"/>
    <w:rsid w:val="0069317E"/>
    <w:rsid w:val="006947FF"/>
    <w:rsid w:val="00695B9F"/>
    <w:rsid w:val="006A1ADC"/>
    <w:rsid w:val="006A4F75"/>
    <w:rsid w:val="006B2507"/>
    <w:rsid w:val="006B2D98"/>
    <w:rsid w:val="006B3AE9"/>
    <w:rsid w:val="006C1A73"/>
    <w:rsid w:val="006C7EB2"/>
    <w:rsid w:val="006D21E7"/>
    <w:rsid w:val="006D2499"/>
    <w:rsid w:val="006D35CC"/>
    <w:rsid w:val="006D57EB"/>
    <w:rsid w:val="006E3959"/>
    <w:rsid w:val="006E5A83"/>
    <w:rsid w:val="006E6DB6"/>
    <w:rsid w:val="00701AEF"/>
    <w:rsid w:val="00703AB7"/>
    <w:rsid w:val="00716822"/>
    <w:rsid w:val="007252E6"/>
    <w:rsid w:val="007301FD"/>
    <w:rsid w:val="00735A4F"/>
    <w:rsid w:val="0074353E"/>
    <w:rsid w:val="007440E5"/>
    <w:rsid w:val="00746DEF"/>
    <w:rsid w:val="0075114F"/>
    <w:rsid w:val="0075124F"/>
    <w:rsid w:val="00751A4C"/>
    <w:rsid w:val="00766A94"/>
    <w:rsid w:val="00774805"/>
    <w:rsid w:val="007765EB"/>
    <w:rsid w:val="00776AAE"/>
    <w:rsid w:val="007774E3"/>
    <w:rsid w:val="007838E9"/>
    <w:rsid w:val="00785D0C"/>
    <w:rsid w:val="00787C26"/>
    <w:rsid w:val="00792321"/>
    <w:rsid w:val="007A3E89"/>
    <w:rsid w:val="007B249F"/>
    <w:rsid w:val="007B6BD8"/>
    <w:rsid w:val="007C6A51"/>
    <w:rsid w:val="007D0C6B"/>
    <w:rsid w:val="007E3025"/>
    <w:rsid w:val="007F7C1E"/>
    <w:rsid w:val="00803770"/>
    <w:rsid w:val="00807E13"/>
    <w:rsid w:val="00811645"/>
    <w:rsid w:val="008126D1"/>
    <w:rsid w:val="008267A7"/>
    <w:rsid w:val="00827FF0"/>
    <w:rsid w:val="008300D5"/>
    <w:rsid w:val="00832BCD"/>
    <w:rsid w:val="00832EEA"/>
    <w:rsid w:val="00833009"/>
    <w:rsid w:val="008411B6"/>
    <w:rsid w:val="00860CCB"/>
    <w:rsid w:val="00880D8B"/>
    <w:rsid w:val="008813F8"/>
    <w:rsid w:val="0088262A"/>
    <w:rsid w:val="0089320B"/>
    <w:rsid w:val="00895ADD"/>
    <w:rsid w:val="008A1D36"/>
    <w:rsid w:val="008A3784"/>
    <w:rsid w:val="008A4193"/>
    <w:rsid w:val="008A5B8B"/>
    <w:rsid w:val="008B0311"/>
    <w:rsid w:val="008B5B0F"/>
    <w:rsid w:val="008B7107"/>
    <w:rsid w:val="008C0B44"/>
    <w:rsid w:val="008C3BFD"/>
    <w:rsid w:val="008C7522"/>
    <w:rsid w:val="008E21DE"/>
    <w:rsid w:val="008E25F3"/>
    <w:rsid w:val="008E4A2A"/>
    <w:rsid w:val="008E5B01"/>
    <w:rsid w:val="00900AD4"/>
    <w:rsid w:val="0090349C"/>
    <w:rsid w:val="00903F1B"/>
    <w:rsid w:val="00904DE7"/>
    <w:rsid w:val="009138E7"/>
    <w:rsid w:val="00913C0A"/>
    <w:rsid w:val="009279FA"/>
    <w:rsid w:val="0093028C"/>
    <w:rsid w:val="00930E75"/>
    <w:rsid w:val="00933823"/>
    <w:rsid w:val="0094219F"/>
    <w:rsid w:val="00943BEA"/>
    <w:rsid w:val="0094470F"/>
    <w:rsid w:val="009470E9"/>
    <w:rsid w:val="0094740F"/>
    <w:rsid w:val="00951296"/>
    <w:rsid w:val="00957399"/>
    <w:rsid w:val="009619B1"/>
    <w:rsid w:val="009757C5"/>
    <w:rsid w:val="00975AF3"/>
    <w:rsid w:val="009771D7"/>
    <w:rsid w:val="00982247"/>
    <w:rsid w:val="009878EA"/>
    <w:rsid w:val="009A0DB7"/>
    <w:rsid w:val="009A1072"/>
    <w:rsid w:val="009A2966"/>
    <w:rsid w:val="009A3CF5"/>
    <w:rsid w:val="009A503A"/>
    <w:rsid w:val="009A5A9D"/>
    <w:rsid w:val="009A60B4"/>
    <w:rsid w:val="009B6BDB"/>
    <w:rsid w:val="009C225D"/>
    <w:rsid w:val="009C3011"/>
    <w:rsid w:val="009D2BF8"/>
    <w:rsid w:val="009D7757"/>
    <w:rsid w:val="009E30F2"/>
    <w:rsid w:val="009F1497"/>
    <w:rsid w:val="00A03018"/>
    <w:rsid w:val="00A04E0C"/>
    <w:rsid w:val="00A06280"/>
    <w:rsid w:val="00A07DA6"/>
    <w:rsid w:val="00A10A7B"/>
    <w:rsid w:val="00A16062"/>
    <w:rsid w:val="00A1718E"/>
    <w:rsid w:val="00A21880"/>
    <w:rsid w:val="00A25DCA"/>
    <w:rsid w:val="00A25E72"/>
    <w:rsid w:val="00A313D1"/>
    <w:rsid w:val="00A317B4"/>
    <w:rsid w:val="00A31AC7"/>
    <w:rsid w:val="00A35565"/>
    <w:rsid w:val="00A40BF4"/>
    <w:rsid w:val="00A42742"/>
    <w:rsid w:val="00A4467A"/>
    <w:rsid w:val="00A545A0"/>
    <w:rsid w:val="00A556DA"/>
    <w:rsid w:val="00A60F8B"/>
    <w:rsid w:val="00A61CEE"/>
    <w:rsid w:val="00A62276"/>
    <w:rsid w:val="00A7670F"/>
    <w:rsid w:val="00A81E92"/>
    <w:rsid w:val="00A96310"/>
    <w:rsid w:val="00AA08F7"/>
    <w:rsid w:val="00AA1A50"/>
    <w:rsid w:val="00AA6EF3"/>
    <w:rsid w:val="00AD46B0"/>
    <w:rsid w:val="00AD6D53"/>
    <w:rsid w:val="00AE1AEE"/>
    <w:rsid w:val="00AE1E61"/>
    <w:rsid w:val="00AE597F"/>
    <w:rsid w:val="00AF01EB"/>
    <w:rsid w:val="00AF5E2D"/>
    <w:rsid w:val="00B17393"/>
    <w:rsid w:val="00B30711"/>
    <w:rsid w:val="00B36D42"/>
    <w:rsid w:val="00B37888"/>
    <w:rsid w:val="00B40C0C"/>
    <w:rsid w:val="00B47B0C"/>
    <w:rsid w:val="00B47D85"/>
    <w:rsid w:val="00B50800"/>
    <w:rsid w:val="00B55900"/>
    <w:rsid w:val="00B5683D"/>
    <w:rsid w:val="00B74DAD"/>
    <w:rsid w:val="00B75184"/>
    <w:rsid w:val="00B8124D"/>
    <w:rsid w:val="00B85EEB"/>
    <w:rsid w:val="00B90E3B"/>
    <w:rsid w:val="00B9368A"/>
    <w:rsid w:val="00B94B3F"/>
    <w:rsid w:val="00BB6495"/>
    <w:rsid w:val="00BC16DB"/>
    <w:rsid w:val="00BC1949"/>
    <w:rsid w:val="00BC3E5F"/>
    <w:rsid w:val="00BC526C"/>
    <w:rsid w:val="00BD090A"/>
    <w:rsid w:val="00BD33ED"/>
    <w:rsid w:val="00BD3A36"/>
    <w:rsid w:val="00BD50FD"/>
    <w:rsid w:val="00BD6781"/>
    <w:rsid w:val="00BD72C0"/>
    <w:rsid w:val="00BE3D61"/>
    <w:rsid w:val="00BE423F"/>
    <w:rsid w:val="00C10211"/>
    <w:rsid w:val="00C110DF"/>
    <w:rsid w:val="00C1120C"/>
    <w:rsid w:val="00C11DF8"/>
    <w:rsid w:val="00C12687"/>
    <w:rsid w:val="00C16392"/>
    <w:rsid w:val="00C27161"/>
    <w:rsid w:val="00C36799"/>
    <w:rsid w:val="00C36986"/>
    <w:rsid w:val="00C401D9"/>
    <w:rsid w:val="00C42A48"/>
    <w:rsid w:val="00C52BAF"/>
    <w:rsid w:val="00C53C9F"/>
    <w:rsid w:val="00C6368E"/>
    <w:rsid w:val="00C6584E"/>
    <w:rsid w:val="00C70FF4"/>
    <w:rsid w:val="00C710B5"/>
    <w:rsid w:val="00C8684F"/>
    <w:rsid w:val="00C9041F"/>
    <w:rsid w:val="00C92042"/>
    <w:rsid w:val="00C926FF"/>
    <w:rsid w:val="00CA0848"/>
    <w:rsid w:val="00CB5FB9"/>
    <w:rsid w:val="00CB7862"/>
    <w:rsid w:val="00CC1165"/>
    <w:rsid w:val="00CC3A5E"/>
    <w:rsid w:val="00CC483B"/>
    <w:rsid w:val="00CC6D62"/>
    <w:rsid w:val="00CD25ED"/>
    <w:rsid w:val="00CE0B00"/>
    <w:rsid w:val="00CF577A"/>
    <w:rsid w:val="00CF759F"/>
    <w:rsid w:val="00D00879"/>
    <w:rsid w:val="00D0297C"/>
    <w:rsid w:val="00D072F3"/>
    <w:rsid w:val="00D23089"/>
    <w:rsid w:val="00D262ED"/>
    <w:rsid w:val="00D278AB"/>
    <w:rsid w:val="00D3075D"/>
    <w:rsid w:val="00D42DF1"/>
    <w:rsid w:val="00D42E1F"/>
    <w:rsid w:val="00D47C13"/>
    <w:rsid w:val="00D519D4"/>
    <w:rsid w:val="00D57D4C"/>
    <w:rsid w:val="00D61755"/>
    <w:rsid w:val="00D62242"/>
    <w:rsid w:val="00D63467"/>
    <w:rsid w:val="00D64A2D"/>
    <w:rsid w:val="00D66B9C"/>
    <w:rsid w:val="00D841DF"/>
    <w:rsid w:val="00D84AA9"/>
    <w:rsid w:val="00D945BB"/>
    <w:rsid w:val="00D97C4F"/>
    <w:rsid w:val="00DA0D30"/>
    <w:rsid w:val="00DB46E8"/>
    <w:rsid w:val="00DB5021"/>
    <w:rsid w:val="00DB6CA3"/>
    <w:rsid w:val="00DC6333"/>
    <w:rsid w:val="00DD0110"/>
    <w:rsid w:val="00DD0817"/>
    <w:rsid w:val="00DF5CF4"/>
    <w:rsid w:val="00E077CC"/>
    <w:rsid w:val="00E12B2C"/>
    <w:rsid w:val="00E33D9C"/>
    <w:rsid w:val="00E35B04"/>
    <w:rsid w:val="00E45E52"/>
    <w:rsid w:val="00E51029"/>
    <w:rsid w:val="00E55207"/>
    <w:rsid w:val="00E57DCE"/>
    <w:rsid w:val="00E7653E"/>
    <w:rsid w:val="00E83C4E"/>
    <w:rsid w:val="00E86F2D"/>
    <w:rsid w:val="00E9101F"/>
    <w:rsid w:val="00E946F1"/>
    <w:rsid w:val="00E95BA0"/>
    <w:rsid w:val="00EA639D"/>
    <w:rsid w:val="00EA7348"/>
    <w:rsid w:val="00EA7A43"/>
    <w:rsid w:val="00EB2AF5"/>
    <w:rsid w:val="00EB39AA"/>
    <w:rsid w:val="00EC188C"/>
    <w:rsid w:val="00EC33B9"/>
    <w:rsid w:val="00EC5086"/>
    <w:rsid w:val="00EC5986"/>
    <w:rsid w:val="00EC6E34"/>
    <w:rsid w:val="00ED38CA"/>
    <w:rsid w:val="00ED4E29"/>
    <w:rsid w:val="00EE3011"/>
    <w:rsid w:val="00EE3A37"/>
    <w:rsid w:val="00F01B44"/>
    <w:rsid w:val="00F17C80"/>
    <w:rsid w:val="00F20070"/>
    <w:rsid w:val="00F246BB"/>
    <w:rsid w:val="00F3438D"/>
    <w:rsid w:val="00F34707"/>
    <w:rsid w:val="00F45732"/>
    <w:rsid w:val="00F55595"/>
    <w:rsid w:val="00F562AB"/>
    <w:rsid w:val="00F57472"/>
    <w:rsid w:val="00F76AC2"/>
    <w:rsid w:val="00F875AE"/>
    <w:rsid w:val="00F9148B"/>
    <w:rsid w:val="00F95F34"/>
    <w:rsid w:val="00F96187"/>
    <w:rsid w:val="00FA7F0F"/>
    <w:rsid w:val="00FB2006"/>
    <w:rsid w:val="00FC1EC3"/>
    <w:rsid w:val="00FC4F85"/>
    <w:rsid w:val="00FC50BF"/>
    <w:rsid w:val="00FC6057"/>
    <w:rsid w:val="00FD249E"/>
    <w:rsid w:val="00FE0B4C"/>
    <w:rsid w:val="00FF393E"/>
    <w:rsid w:val="00FF456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4343D"/>
  <w15:chartTrackingRefBased/>
  <w15:docId w15:val="{CFDD7A1C-60E3-4EB7-9DF2-53EF386B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497"/>
    <w:rPr>
      <w:rFonts w:ascii="Arial" w:hAnsi="Arial" w:cs="Arial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  <w:rPr>
      <w:rFonts w:ascii="Arial" w:hAnsi="Arial" w:cs="Arial"/>
      <w:sz w:val="21"/>
      <w:szCs w:val="21"/>
    </w:rPr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mohamed--elaraby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ohamed2000eltayeb@gmail.com?subject=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25249289f89e994e9706c1558132bc7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4ecca86568b6487b8c37bec59d1732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74580-B262-46A1-BDE2-D798A752F15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1d139-171f-458d-a044-8058d1678c0f"/>
    <ds:schemaRef ds:uri="0cd7d6a0-4a81-4f30-b943-bb3134e095b3"/>
  </ds:schemaRefs>
</ds:datastoreItem>
</file>

<file path=customXml/itemProps2.xml><?xml version="1.0" encoding="utf-8"?>
<ds:datastoreItem xmlns:ds="http://schemas.openxmlformats.org/officeDocument/2006/customXml" ds:itemID="{696870B5-619C-4A4C-BD30-B8AEB97F5CA3}"/>
</file>

<file path=customXml/itemProps3.xml><?xml version="1.0" encoding="utf-8"?>
<ds:datastoreItem xmlns:ds="http://schemas.openxmlformats.org/officeDocument/2006/customXml" ds:itemID="{0D2CCA2D-10AF-4559-9DF4-E77A707CFD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Resume-MIU.dot</Template>
  <TotalTime>250</TotalTime>
  <Pages>2</Pages>
  <Words>1224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8186</CharactersWithSpaces>
  <SharedDoc>false</SharedDoc>
  <HLinks>
    <vt:vector size="18" baseType="variant">
      <vt:variant>
        <vt:i4>6684689</vt:i4>
      </vt:variant>
      <vt:variant>
        <vt:i4>6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  <vt:variant>
        <vt:i4>2359328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http://www.linkedin.com/in/ankhbayar-azzaya</vt:lpwstr>
      </vt:variant>
      <vt:variant>
        <vt:lpwstr/>
      </vt:variant>
      <vt:variant>
        <vt:i4>6684689</vt:i4>
      </vt:variant>
      <vt:variant>
        <vt:i4>0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Abdallah Mustafa</cp:lastModifiedBy>
  <cp:revision>46</cp:revision>
  <dcterms:created xsi:type="dcterms:W3CDTF">2023-07-14T16:24:00Z</dcterms:created>
  <dcterms:modified xsi:type="dcterms:W3CDTF">2026-09-02T19:50:00Z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2026-08-14T21:58:57Z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613b9430-b48d-4829-be5c-0ff7a9feb5e0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2026-08-14T21:58:57Z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5f930d2c-1bac-47ea-b909-86656d9e8dc7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  <property fmtid="{D5CDD505-2E9C-101B-9397-08002B2CF9AE}" pid="19" name="MediaServiceImageTags">
    <vt:lpwstr/>
  </property>
</Properties>
</file>