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D4662F" w:rsidRDefault="00D0297C" w:rsidP="004145CD">
      <w:pPr>
        <w:jc w:val="center"/>
        <w:rPr>
          <w:rFonts w:eastAsia="Calibri"/>
          <w:b/>
          <w:sz w:val="28"/>
        </w:rPr>
      </w:pPr>
      <w:r w:rsidRPr="00D4662F">
        <w:rPr>
          <w:rFonts w:eastAsia="Calibri"/>
          <w:b/>
          <w:sz w:val="28"/>
        </w:rPr>
        <w:t>ANDREY</w:t>
      </w:r>
      <w:r w:rsidR="00D3075D" w:rsidRPr="00D4662F">
        <w:rPr>
          <w:rFonts w:eastAsia="Calibri"/>
          <w:b/>
          <w:sz w:val="28"/>
        </w:rPr>
        <w:t xml:space="preserve"> </w:t>
      </w:r>
      <w:r w:rsidRPr="00D4662F">
        <w:rPr>
          <w:rFonts w:eastAsia="Calibri"/>
          <w:b/>
          <w:sz w:val="28"/>
        </w:rPr>
        <w:t>POVSTYANKO</w:t>
      </w:r>
    </w:p>
    <w:p w14:paraId="60C69AA2" w14:textId="7612714B" w:rsidR="00D3075D" w:rsidRPr="00D4662F" w:rsidRDefault="009A2966" w:rsidP="004145CD">
      <w:pPr>
        <w:jc w:val="center"/>
        <w:rPr>
          <w:rFonts w:eastAsia="Calibri"/>
          <w:sz w:val="20"/>
          <w:szCs w:val="20"/>
        </w:rPr>
      </w:pPr>
      <w:r w:rsidRPr="00D4662F">
        <w:rPr>
          <w:rFonts w:eastAsia="Calibri"/>
          <w:sz w:val="20"/>
          <w:szCs w:val="20"/>
        </w:rPr>
        <w:t>Fairfield</w:t>
      </w:r>
      <w:r w:rsidR="00D3075D" w:rsidRPr="00D4662F">
        <w:rPr>
          <w:rFonts w:eastAsia="Calibri"/>
          <w:sz w:val="20"/>
          <w:szCs w:val="20"/>
        </w:rPr>
        <w:t xml:space="preserve">, </w:t>
      </w:r>
      <w:r w:rsidRPr="00D4662F">
        <w:rPr>
          <w:rFonts w:eastAsia="Calibri"/>
          <w:sz w:val="20"/>
          <w:szCs w:val="20"/>
        </w:rPr>
        <w:t>Iowa</w:t>
      </w:r>
      <w:r w:rsidR="00D3075D" w:rsidRPr="00D4662F">
        <w:rPr>
          <w:rFonts w:eastAsia="Calibri"/>
          <w:sz w:val="20"/>
          <w:szCs w:val="20"/>
        </w:rPr>
        <w:t xml:space="preserve"> </w:t>
      </w:r>
      <w:r w:rsidRPr="00D4662F">
        <w:rPr>
          <w:rFonts w:eastAsia="Calibri"/>
          <w:sz w:val="20"/>
          <w:szCs w:val="20"/>
        </w:rPr>
        <w:t>52556</w:t>
      </w:r>
      <w:r w:rsidR="004C3699" w:rsidRPr="00D4662F">
        <w:rPr>
          <w:rFonts w:eastAsia="Calibri"/>
          <w:sz w:val="20"/>
          <w:szCs w:val="20"/>
        </w:rPr>
        <w:t xml:space="preserve"> </w:t>
      </w:r>
      <w:r w:rsidR="004145CD" w:rsidRPr="000646AD">
        <w:rPr>
          <w:rFonts w:eastAsia="Calibri"/>
          <w:sz w:val="20"/>
          <w:szCs w:val="20"/>
        </w:rPr>
        <w:sym w:font="Symbol" w:char="F0B7"/>
      </w:r>
      <w:r w:rsidR="004C3699" w:rsidRPr="00D4662F">
        <w:rPr>
          <w:rFonts w:eastAsia="Calibri"/>
          <w:sz w:val="20"/>
          <w:szCs w:val="20"/>
        </w:rPr>
        <w:t xml:space="preserve"> </w:t>
      </w:r>
      <w:r w:rsidRPr="00D4662F">
        <w:rPr>
          <w:rFonts w:eastAsia="Calibri"/>
          <w:sz w:val="20"/>
          <w:szCs w:val="20"/>
        </w:rPr>
        <w:t>+1-414-324-2621</w:t>
      </w:r>
      <w:r w:rsidR="00D3075D" w:rsidRPr="00D4662F">
        <w:rPr>
          <w:rFonts w:eastAsia="Calibri"/>
          <w:sz w:val="20"/>
          <w:szCs w:val="20"/>
        </w:rPr>
        <w:t xml:space="preserve"> </w:t>
      </w:r>
      <w:r w:rsidR="004145CD" w:rsidRPr="000646AD">
        <w:rPr>
          <w:rFonts w:eastAsia="Calibri"/>
          <w:sz w:val="20"/>
          <w:szCs w:val="20"/>
        </w:rPr>
        <w:sym w:font="Symbol" w:char="F0B7"/>
      </w:r>
      <w:r w:rsidR="00D3075D" w:rsidRPr="00D4662F">
        <w:rPr>
          <w:rFonts w:eastAsia="Calibri"/>
          <w:sz w:val="20"/>
          <w:szCs w:val="20"/>
        </w:rPr>
        <w:t xml:space="preserve"> </w:t>
      </w:r>
      <w:hyperlink r:id="rId11">
        <w:r w:rsidRPr="00D4662F">
          <w:rPr>
            <w:color w:val="0000FF"/>
            <w:sz w:val="20"/>
            <w:u w:val="single"/>
          </w:rPr>
          <w:t>andrey.povstyanko.00@gmail.com</w:t>
        </w:r>
      </w:hyperlink>
      <w:r w:rsidR="0039552B" w:rsidRPr="00D4662F">
        <w:rPr>
          <w:rFonts w:eastAsia="Calibri"/>
          <w:sz w:val="20"/>
          <w:szCs w:val="20"/>
        </w:rPr>
        <w:t xml:space="preserve"> </w:t>
      </w:r>
    </w:p>
    <w:p w14:paraId="3E271C6F" w14:textId="36A21F11" w:rsidR="008E5B01" w:rsidRPr="00D4662F" w:rsidRDefault="009279FA" w:rsidP="004145CD">
      <w:pPr>
        <w:jc w:val="center"/>
        <w:rPr>
          <w:rFonts w:eastAsia="Calibri"/>
          <w:sz w:val="20"/>
          <w:szCs w:val="20"/>
        </w:rPr>
      </w:pPr>
      <w:hyperlink r:id="rId12">
        <w:r w:rsidRPr="00D4662F">
          <w:rPr>
            <w:color w:val="0000FF"/>
            <w:sz w:val="20"/>
            <w:u w:val="single"/>
          </w:rPr>
          <w:t>https://www.linkedin.com/in/andrey-povstyanko/</w:t>
        </w:r>
      </w:hyperlink>
      <w:r w:rsidR="008E5B01" w:rsidRPr="00D4662F">
        <w:rPr>
          <w:rFonts w:eastAsia="Calibri"/>
          <w:sz w:val="20"/>
          <w:szCs w:val="20"/>
        </w:rPr>
        <w:t xml:space="preserve"> </w:t>
      </w:r>
    </w:p>
    <w:p w14:paraId="7D7A9128" w14:textId="77777777" w:rsidR="00097CAB" w:rsidRDefault="00097CAB" w:rsidP="004145CD">
      <w:pPr>
        <w:rPr>
          <w:rFonts w:eastAsia="Calibri"/>
          <w:sz w:val="20"/>
          <w:szCs w:val="20"/>
        </w:rPr>
      </w:pPr>
    </w:p>
    <w:p w14:paraId="621FACA2" w14:textId="3ECC5758" w:rsidR="00395F68" w:rsidRPr="00D4662F" w:rsidRDefault="009A2966" w:rsidP="004145CD">
      <w:pPr>
        <w:jc w:val="center"/>
        <w:rPr>
          <w:rFonts w:eastAsia="Calibri"/>
          <w:b/>
          <w:sz w:val="20"/>
          <w:szCs w:val="20"/>
        </w:rPr>
      </w:pPr>
      <w:r w:rsidRPr="00D4662F">
        <w:rPr>
          <w:rFonts w:eastAsia="Calibri"/>
          <w:b/>
          <w:sz w:val="20"/>
          <w:szCs w:val="20"/>
        </w:rPr>
        <w:t>SOFTWARE DEVELOPER</w:t>
      </w:r>
    </w:p>
    <w:p w14:paraId="18AE9FF6" w14:textId="77777777" w:rsidR="00967A6F" w:rsidRPr="00D4662F" w:rsidRDefault="00967A6F" w:rsidP="004145CD">
      <w:pPr>
        <w:jc w:val="center"/>
        <w:rPr>
          <w:rFonts w:eastAsia="Calibri"/>
          <w:b/>
          <w:sz w:val="20"/>
          <w:szCs w:val="20"/>
        </w:rPr>
      </w:pPr>
    </w:p>
    <w:p w14:paraId="442DF589" w14:textId="41478F1B" w:rsidR="009A2966" w:rsidRDefault="009A2966" w:rsidP="004145CD">
      <w:pPr>
        <w:pBdr>
          <w:bottom w:val="single" w:sz="4" w:space="1" w:color="auto"/>
        </w:pBdr>
        <w:jc w:val="both"/>
        <w:rPr>
          <w:rFonts w:eastAsia="Calibri"/>
          <w:sz w:val="20"/>
          <w:szCs w:val="20"/>
        </w:rPr>
      </w:pPr>
      <w:r w:rsidRPr="00D4662F">
        <w:rPr>
          <w:rFonts w:eastAsia="Calibri"/>
          <w:sz w:val="20"/>
          <w:szCs w:val="20"/>
        </w:rPr>
        <w:t xml:space="preserve">Software Engineer with </w:t>
      </w:r>
      <w:r w:rsidR="40F61165" w:rsidRPr="00D4662F">
        <w:rPr>
          <w:rFonts w:eastAsia="Calibri"/>
          <w:sz w:val="20"/>
          <w:szCs w:val="20"/>
        </w:rPr>
        <w:t>5</w:t>
      </w:r>
      <w:r w:rsidRPr="00D4662F">
        <w:rPr>
          <w:rFonts w:eastAsia="Calibri"/>
          <w:sz w:val="20"/>
          <w:szCs w:val="20"/>
        </w:rPr>
        <w:t xml:space="preserve"> </w:t>
      </w:r>
      <w:r w:rsidR="4F141AB2" w:rsidRPr="00D4662F">
        <w:rPr>
          <w:rFonts w:eastAsia="Calibri"/>
          <w:sz w:val="20"/>
          <w:szCs w:val="20"/>
        </w:rPr>
        <w:t>years</w:t>
      </w:r>
      <w:r w:rsidRPr="00D4662F">
        <w:rPr>
          <w:rFonts w:eastAsia="Calibri"/>
          <w:sz w:val="20"/>
          <w:szCs w:val="20"/>
        </w:rPr>
        <w:t xml:space="preserve"> of experience developing scalable web applications across both frontend and backend. Demonstrated success in dynamic startup settings and structured Agile environments, delivering impactful solutions in the legal and consulting sectors. Specialized in building modern Single Page Applications (SPA) with server-side rendering using React, Next.js, and TypeScript. Skilled in Node.js frameworks, relational and NoSQL databases, and designing cloud-ready architectures for performance and reliability. </w:t>
      </w:r>
      <w:proofErr w:type="gramStart"/>
      <w:r w:rsidRPr="00D4662F">
        <w:rPr>
          <w:rFonts w:eastAsia="Calibri"/>
          <w:sz w:val="20"/>
          <w:szCs w:val="20"/>
        </w:rPr>
        <w:t>Collaborative</w:t>
      </w:r>
      <w:proofErr w:type="gramEnd"/>
      <w:r w:rsidRPr="00D4662F">
        <w:rPr>
          <w:rFonts w:eastAsia="Calibri"/>
          <w:sz w:val="20"/>
          <w:szCs w:val="20"/>
        </w:rPr>
        <w:t xml:space="preserve"> team player with strong communication skills and a proactive mindset, known for driving clarity and alignment across cross-functional teams.</w:t>
      </w:r>
    </w:p>
    <w:p w14:paraId="56BADC44" w14:textId="77777777" w:rsidR="00DE4C60" w:rsidRPr="00D4662F" w:rsidRDefault="00DE4C60" w:rsidP="004145CD">
      <w:pPr>
        <w:pBdr>
          <w:bottom w:val="single" w:sz="4" w:space="1" w:color="auto"/>
        </w:pBdr>
        <w:jc w:val="both"/>
        <w:rPr>
          <w:rFonts w:eastAsia="Calibri"/>
          <w:sz w:val="20"/>
          <w:szCs w:val="20"/>
        </w:rPr>
      </w:pPr>
    </w:p>
    <w:p w14:paraId="3D1432E8" w14:textId="77777777" w:rsidR="00967A6F" w:rsidRPr="00D4662F" w:rsidRDefault="00967A6F" w:rsidP="004145CD">
      <w:pPr>
        <w:pBdr>
          <w:bottom w:val="single" w:sz="4" w:space="1" w:color="auto"/>
        </w:pBdr>
        <w:jc w:val="both"/>
        <w:rPr>
          <w:rFonts w:eastAsia="Calibri"/>
          <w:sz w:val="6"/>
          <w:szCs w:val="6"/>
        </w:rPr>
      </w:pPr>
    </w:p>
    <w:p w14:paraId="505E77D2" w14:textId="77777777" w:rsidR="00967A6F" w:rsidRPr="00D4662F" w:rsidRDefault="00967A6F" w:rsidP="004145CD">
      <w:pPr>
        <w:jc w:val="both"/>
        <w:rPr>
          <w:rFonts w:eastAsia="Calibri"/>
          <w:sz w:val="20"/>
          <w:szCs w:val="20"/>
        </w:rPr>
      </w:pPr>
    </w:p>
    <w:p w14:paraId="2398C0ED" w14:textId="483FC562" w:rsidR="008055FA" w:rsidRPr="00D4662F" w:rsidRDefault="005A5ED1" w:rsidP="004145CD">
      <w:pPr>
        <w:pBdr>
          <w:bottom w:val="single" w:sz="4" w:space="1" w:color="auto"/>
        </w:pBdr>
        <w:jc w:val="center"/>
        <w:rPr>
          <w:rFonts w:eastAsia="Calibri"/>
          <w:bCs/>
          <w:sz w:val="20"/>
          <w:szCs w:val="20"/>
        </w:rPr>
      </w:pPr>
      <w:r w:rsidRPr="00D4662F">
        <w:rPr>
          <w:rFonts w:eastAsia="Calibri"/>
          <w:bCs/>
          <w:sz w:val="20"/>
          <w:szCs w:val="20"/>
        </w:rPr>
        <w:t xml:space="preserve"> </w:t>
      </w:r>
      <w:r w:rsidR="004145CD" w:rsidRPr="000646AD">
        <w:rPr>
          <w:rFonts w:eastAsia="Calibri"/>
          <w:sz w:val="20"/>
          <w:szCs w:val="20"/>
        </w:rPr>
        <w:sym w:font="Symbol" w:char="F0B7"/>
      </w:r>
      <w:r w:rsidRPr="00D4662F">
        <w:rPr>
          <w:rFonts w:eastAsia="Calibri"/>
          <w:b/>
          <w:sz w:val="20"/>
          <w:szCs w:val="20"/>
        </w:rPr>
        <w:t xml:space="preserve"> </w:t>
      </w:r>
      <w:r w:rsidR="00803770" w:rsidRPr="00D4662F">
        <w:rPr>
          <w:rFonts w:eastAsia="Calibri"/>
          <w:bCs/>
          <w:sz w:val="20"/>
          <w:szCs w:val="20"/>
        </w:rPr>
        <w:t>Single Page Applications (SPA)</w:t>
      </w:r>
      <w:r w:rsidRPr="00D4662F">
        <w:rPr>
          <w:rFonts w:eastAsia="Calibri"/>
          <w:bCs/>
          <w:sz w:val="20"/>
          <w:szCs w:val="20"/>
        </w:rPr>
        <w:t xml:space="preserve"> </w:t>
      </w:r>
      <w:r w:rsidR="004145CD" w:rsidRPr="000646AD">
        <w:rPr>
          <w:rFonts w:eastAsia="Calibri"/>
          <w:sz w:val="20"/>
          <w:szCs w:val="20"/>
        </w:rPr>
        <w:sym w:font="Symbol" w:char="F0B7"/>
      </w:r>
      <w:r w:rsidRPr="00D4662F">
        <w:rPr>
          <w:rFonts w:eastAsia="Calibri"/>
          <w:b/>
          <w:sz w:val="20"/>
          <w:szCs w:val="20"/>
        </w:rPr>
        <w:t xml:space="preserve"> </w:t>
      </w:r>
      <w:r w:rsidR="00803770" w:rsidRPr="00D4662F">
        <w:rPr>
          <w:rFonts w:eastAsia="Calibri"/>
          <w:bCs/>
          <w:sz w:val="20"/>
          <w:szCs w:val="20"/>
        </w:rPr>
        <w:t>Server-Side Rendering (SSR)</w:t>
      </w:r>
      <w:r w:rsidRPr="00D4662F">
        <w:rPr>
          <w:rFonts w:eastAsia="Calibri"/>
          <w:bCs/>
          <w:sz w:val="20"/>
          <w:szCs w:val="20"/>
        </w:rPr>
        <w:t xml:space="preserve"> </w:t>
      </w:r>
      <w:r w:rsidR="004145CD" w:rsidRPr="000646AD">
        <w:rPr>
          <w:rFonts w:eastAsia="Calibri"/>
          <w:sz w:val="20"/>
          <w:szCs w:val="20"/>
        </w:rPr>
        <w:sym w:font="Symbol" w:char="F0B7"/>
      </w:r>
      <w:r w:rsidRPr="00D4662F">
        <w:rPr>
          <w:rFonts w:eastAsia="Calibri"/>
          <w:b/>
          <w:sz w:val="20"/>
          <w:szCs w:val="20"/>
        </w:rPr>
        <w:t xml:space="preserve"> </w:t>
      </w:r>
      <w:r w:rsidR="00803770" w:rsidRPr="00D4662F">
        <w:rPr>
          <w:rFonts w:eastAsia="Calibri"/>
          <w:bCs/>
          <w:sz w:val="20"/>
          <w:szCs w:val="20"/>
        </w:rPr>
        <w:t>Component-Driven Development</w:t>
      </w:r>
      <w:r w:rsidR="004935C8" w:rsidRPr="00D4662F">
        <w:rPr>
          <w:rFonts w:eastAsia="Calibri"/>
          <w:bCs/>
          <w:sz w:val="20"/>
          <w:szCs w:val="20"/>
        </w:rPr>
        <w:t xml:space="preserve"> </w:t>
      </w:r>
      <w:r w:rsidR="004145CD" w:rsidRPr="000646AD">
        <w:rPr>
          <w:rFonts w:eastAsia="Calibri"/>
          <w:sz w:val="20"/>
          <w:szCs w:val="20"/>
        </w:rPr>
        <w:sym w:font="Symbol" w:char="F0B7"/>
      </w:r>
      <w:r w:rsidR="004935C8" w:rsidRPr="00D4662F">
        <w:rPr>
          <w:rFonts w:eastAsia="Calibri"/>
          <w:b/>
          <w:sz w:val="20"/>
          <w:szCs w:val="20"/>
        </w:rPr>
        <w:t xml:space="preserve"> </w:t>
      </w:r>
      <w:r w:rsidR="004935C8" w:rsidRPr="00D4662F">
        <w:rPr>
          <w:rFonts w:eastAsia="Calibri"/>
          <w:bCs/>
          <w:sz w:val="20"/>
          <w:szCs w:val="20"/>
        </w:rPr>
        <w:t>Web Standards</w:t>
      </w:r>
    </w:p>
    <w:p w14:paraId="28B199EC" w14:textId="538AB4DF" w:rsidR="004935C8" w:rsidRPr="00D4662F" w:rsidRDefault="004145CD" w:rsidP="004145CD">
      <w:pPr>
        <w:pBdr>
          <w:bottom w:val="single" w:sz="4" w:space="1" w:color="auto"/>
        </w:pBdr>
        <w:jc w:val="center"/>
        <w:rPr>
          <w:rFonts w:eastAsia="Calibri"/>
          <w:bCs/>
          <w:sz w:val="20"/>
          <w:szCs w:val="20"/>
        </w:rPr>
      </w:pPr>
      <w:r w:rsidRPr="000646AD">
        <w:rPr>
          <w:rFonts w:eastAsia="Calibri"/>
          <w:sz w:val="20"/>
          <w:szCs w:val="20"/>
        </w:rPr>
        <w:sym w:font="Symbol" w:char="F0B7"/>
      </w:r>
      <w:r w:rsidR="004935C8" w:rsidRPr="00D4662F">
        <w:rPr>
          <w:rFonts w:eastAsia="Calibri"/>
          <w:b/>
          <w:bCs/>
          <w:sz w:val="20"/>
          <w:szCs w:val="20"/>
        </w:rPr>
        <w:t xml:space="preserve"> </w:t>
      </w:r>
      <w:r w:rsidR="004935C8" w:rsidRPr="00D4662F">
        <w:rPr>
          <w:rFonts w:eastAsia="Calibri"/>
          <w:sz w:val="20"/>
          <w:szCs w:val="20"/>
        </w:rPr>
        <w:t xml:space="preserve">CI/CD Practices </w:t>
      </w:r>
      <w:r w:rsidRPr="000646AD">
        <w:rPr>
          <w:rFonts w:eastAsia="Calibri"/>
          <w:sz w:val="20"/>
          <w:szCs w:val="20"/>
        </w:rPr>
        <w:sym w:font="Symbol" w:char="F0B7"/>
      </w:r>
      <w:r w:rsidR="004935C8" w:rsidRPr="00D4662F">
        <w:rPr>
          <w:rFonts w:eastAsia="Calibri"/>
          <w:b/>
          <w:bCs/>
          <w:sz w:val="20"/>
          <w:szCs w:val="20"/>
        </w:rPr>
        <w:t xml:space="preserve"> </w:t>
      </w:r>
      <w:r w:rsidR="004935C8" w:rsidRPr="00D4662F">
        <w:rPr>
          <w:rFonts w:eastAsia="Calibri"/>
          <w:sz w:val="20"/>
          <w:szCs w:val="20"/>
        </w:rPr>
        <w:t xml:space="preserve">Full-Stack JavaScript Development </w:t>
      </w:r>
      <w:r w:rsidRPr="000646AD">
        <w:rPr>
          <w:rFonts w:eastAsia="Calibri"/>
          <w:sz w:val="20"/>
          <w:szCs w:val="20"/>
        </w:rPr>
        <w:sym w:font="Symbol" w:char="F0B7"/>
      </w:r>
      <w:r w:rsidR="004935C8" w:rsidRPr="00D4662F">
        <w:rPr>
          <w:rFonts w:eastAsia="Calibri"/>
          <w:b/>
          <w:bCs/>
          <w:sz w:val="20"/>
          <w:szCs w:val="20"/>
        </w:rPr>
        <w:t xml:space="preserve"> </w:t>
      </w:r>
      <w:r w:rsidR="004935C8" w:rsidRPr="00D4662F">
        <w:rPr>
          <w:rFonts w:eastAsia="Calibri"/>
          <w:sz w:val="20"/>
          <w:szCs w:val="20"/>
        </w:rPr>
        <w:t xml:space="preserve">Performance Optimization </w:t>
      </w:r>
      <w:r w:rsidRPr="000646AD">
        <w:rPr>
          <w:rFonts w:eastAsia="Calibri"/>
          <w:sz w:val="20"/>
          <w:szCs w:val="20"/>
        </w:rPr>
        <w:sym w:font="Symbol" w:char="F0B7"/>
      </w:r>
      <w:r w:rsidR="004935C8" w:rsidRPr="00D4662F">
        <w:rPr>
          <w:rFonts w:eastAsia="Calibri"/>
          <w:b/>
          <w:bCs/>
          <w:sz w:val="20"/>
          <w:szCs w:val="20"/>
        </w:rPr>
        <w:t xml:space="preserve"> </w:t>
      </w:r>
      <w:r w:rsidR="004935C8" w:rsidRPr="00D4662F">
        <w:rPr>
          <w:rFonts w:eastAsia="Calibri"/>
          <w:sz w:val="20"/>
          <w:szCs w:val="20"/>
        </w:rPr>
        <w:t xml:space="preserve">Cross-Browser Compatibility </w:t>
      </w:r>
    </w:p>
    <w:p w14:paraId="345872F1" w14:textId="77777777" w:rsidR="0044769D" w:rsidRPr="00D4662F" w:rsidRDefault="0044769D" w:rsidP="004145CD">
      <w:pPr>
        <w:pBdr>
          <w:bottom w:val="single" w:sz="4" w:space="1" w:color="auto"/>
        </w:pBdr>
        <w:rPr>
          <w:rFonts w:eastAsia="Calibri"/>
          <w:bCs/>
          <w:sz w:val="20"/>
          <w:szCs w:val="20"/>
        </w:rPr>
      </w:pPr>
    </w:p>
    <w:p w14:paraId="79884348" w14:textId="735716F1" w:rsidR="00716822" w:rsidRPr="00D4662F" w:rsidRDefault="00D3075D" w:rsidP="004145CD">
      <w:pPr>
        <w:pBdr>
          <w:bottom w:val="single" w:sz="4" w:space="1" w:color="auto"/>
        </w:pBdr>
        <w:rPr>
          <w:rFonts w:eastAsia="Calibri"/>
          <w:bCs/>
          <w:sz w:val="20"/>
          <w:szCs w:val="20"/>
        </w:rPr>
      </w:pPr>
      <w:r w:rsidRPr="00D4662F">
        <w:rPr>
          <w:rFonts w:eastAsia="Calibri"/>
          <w:b/>
          <w:bCs/>
          <w:sz w:val="20"/>
          <w:szCs w:val="20"/>
        </w:rPr>
        <w:t>Languages:</w:t>
      </w:r>
      <w:r w:rsidR="00330704" w:rsidRPr="00D4662F">
        <w:rPr>
          <w:rFonts w:eastAsia="Calibri"/>
          <w:b/>
          <w:sz w:val="20"/>
          <w:szCs w:val="20"/>
        </w:rPr>
        <w:t xml:space="preserve"> </w:t>
      </w:r>
      <w:r w:rsidR="00330704" w:rsidRPr="00D4662F">
        <w:rPr>
          <w:rFonts w:eastAsia="Calibri"/>
          <w:bCs/>
          <w:sz w:val="20"/>
          <w:szCs w:val="20"/>
        </w:rPr>
        <w:t>JavaScript, TypeScript</w:t>
      </w:r>
      <w:r w:rsidR="00EE3011" w:rsidRPr="00D4662F">
        <w:rPr>
          <w:rFonts w:eastAsia="Calibri"/>
          <w:bCs/>
          <w:sz w:val="20"/>
          <w:szCs w:val="20"/>
        </w:rPr>
        <w:t xml:space="preserve"> </w:t>
      </w:r>
    </w:p>
    <w:p w14:paraId="0D39D52F" w14:textId="6F1801FA" w:rsidR="00F17C80" w:rsidRPr="00D4662F" w:rsidRDefault="0039552B" w:rsidP="004145CD">
      <w:pPr>
        <w:pBdr>
          <w:bottom w:val="single" w:sz="4" w:space="1" w:color="auto"/>
        </w:pBdr>
        <w:rPr>
          <w:rFonts w:eastAsia="Calibri"/>
          <w:bCs/>
          <w:sz w:val="20"/>
          <w:szCs w:val="20"/>
        </w:rPr>
      </w:pPr>
      <w:r w:rsidRPr="00D4662F">
        <w:rPr>
          <w:rFonts w:eastAsia="Calibri"/>
          <w:b/>
          <w:sz w:val="20"/>
          <w:szCs w:val="20"/>
        </w:rPr>
        <w:t>Web:</w:t>
      </w:r>
      <w:r w:rsidR="006D2499" w:rsidRPr="00D4662F">
        <w:rPr>
          <w:rFonts w:eastAsia="Calibri"/>
          <w:bCs/>
          <w:sz w:val="20"/>
          <w:szCs w:val="20"/>
        </w:rPr>
        <w:t xml:space="preserve"> </w:t>
      </w:r>
      <w:r w:rsidR="00016DFF" w:rsidRPr="00D4662F">
        <w:rPr>
          <w:rFonts w:eastAsia="Calibri"/>
          <w:bCs/>
          <w:sz w:val="20"/>
          <w:szCs w:val="20"/>
        </w:rPr>
        <w:t>HTML, CSS, React, Next.js, Tailwind CSS, Styled Components, Sass, MUI, Ant Design, Bootstrap</w:t>
      </w:r>
      <w:r w:rsidR="00EE3011" w:rsidRPr="00D4662F">
        <w:rPr>
          <w:rFonts w:eastAsia="Calibri"/>
          <w:bCs/>
          <w:sz w:val="20"/>
          <w:szCs w:val="20"/>
        </w:rPr>
        <w:t xml:space="preserve"> </w:t>
      </w:r>
    </w:p>
    <w:p w14:paraId="6B80D73D" w14:textId="0710B95A" w:rsidR="00716822" w:rsidRPr="00D4662F" w:rsidRDefault="0039552B" w:rsidP="004145CD">
      <w:pPr>
        <w:pBdr>
          <w:bottom w:val="single" w:sz="4" w:space="1" w:color="auto"/>
        </w:pBdr>
        <w:rPr>
          <w:rFonts w:eastAsia="Calibri"/>
          <w:bCs/>
          <w:sz w:val="20"/>
          <w:szCs w:val="20"/>
        </w:rPr>
      </w:pPr>
      <w:r w:rsidRPr="00D4662F">
        <w:rPr>
          <w:rFonts w:eastAsia="Calibri"/>
          <w:b/>
          <w:sz w:val="20"/>
          <w:szCs w:val="20"/>
        </w:rPr>
        <w:t>Web Services</w:t>
      </w:r>
      <w:r w:rsidR="00016DFF" w:rsidRPr="00D4662F">
        <w:rPr>
          <w:rFonts w:eastAsia="Calibri"/>
          <w:b/>
          <w:sz w:val="20"/>
          <w:szCs w:val="20"/>
        </w:rPr>
        <w:t xml:space="preserve">: </w:t>
      </w:r>
      <w:r w:rsidR="00016DFF" w:rsidRPr="00D4662F">
        <w:rPr>
          <w:rFonts w:eastAsia="Calibri"/>
          <w:bCs/>
          <w:sz w:val="20"/>
          <w:szCs w:val="20"/>
        </w:rPr>
        <w:t xml:space="preserve">REST APIs, GraphQL (basic), </w:t>
      </w:r>
      <w:proofErr w:type="spellStart"/>
      <w:r w:rsidR="00016DFF" w:rsidRPr="00D4662F">
        <w:rPr>
          <w:rFonts w:eastAsia="Calibri"/>
          <w:bCs/>
          <w:sz w:val="20"/>
          <w:szCs w:val="20"/>
        </w:rPr>
        <w:t>WebSockets</w:t>
      </w:r>
      <w:proofErr w:type="spellEnd"/>
    </w:p>
    <w:p w14:paraId="4E443215" w14:textId="27A369F8" w:rsidR="00716822" w:rsidRPr="00D4662F" w:rsidRDefault="00D3075D" w:rsidP="004145CD">
      <w:pPr>
        <w:pBdr>
          <w:bottom w:val="single" w:sz="4" w:space="1" w:color="auto"/>
        </w:pBdr>
        <w:rPr>
          <w:rFonts w:eastAsia="Calibri"/>
          <w:bCs/>
          <w:sz w:val="20"/>
          <w:szCs w:val="20"/>
        </w:rPr>
      </w:pPr>
      <w:r w:rsidRPr="00D4662F">
        <w:rPr>
          <w:rFonts w:eastAsia="Calibri"/>
          <w:b/>
          <w:bCs/>
          <w:sz w:val="20"/>
          <w:szCs w:val="20"/>
        </w:rPr>
        <w:t>Web</w:t>
      </w:r>
      <w:r w:rsidR="0039552B" w:rsidRPr="00D4662F">
        <w:rPr>
          <w:rFonts w:eastAsia="Calibri"/>
          <w:b/>
          <w:bCs/>
          <w:sz w:val="20"/>
          <w:szCs w:val="20"/>
        </w:rPr>
        <w:t>/</w:t>
      </w:r>
      <w:r w:rsidRPr="00D4662F">
        <w:rPr>
          <w:rFonts w:eastAsia="Calibri"/>
          <w:b/>
          <w:bCs/>
          <w:sz w:val="20"/>
          <w:szCs w:val="20"/>
        </w:rPr>
        <w:t xml:space="preserve">App Servers: </w:t>
      </w:r>
      <w:r w:rsidR="00016DFF" w:rsidRPr="00D4662F">
        <w:rPr>
          <w:rFonts w:eastAsia="Calibri"/>
          <w:bCs/>
          <w:sz w:val="20"/>
          <w:szCs w:val="20"/>
        </w:rPr>
        <w:t xml:space="preserve">Nginx, Node.js, Express, </w:t>
      </w:r>
      <w:proofErr w:type="spellStart"/>
      <w:r w:rsidR="00016DFF" w:rsidRPr="00D4662F">
        <w:rPr>
          <w:rFonts w:eastAsia="Calibri"/>
          <w:bCs/>
          <w:sz w:val="20"/>
          <w:szCs w:val="20"/>
        </w:rPr>
        <w:t>Fastify</w:t>
      </w:r>
      <w:proofErr w:type="spellEnd"/>
      <w:r w:rsidR="00016DFF" w:rsidRPr="00D4662F">
        <w:rPr>
          <w:rFonts w:eastAsia="Calibri"/>
          <w:bCs/>
          <w:sz w:val="20"/>
          <w:szCs w:val="20"/>
        </w:rPr>
        <w:t>, pm2</w:t>
      </w:r>
      <w:r w:rsidR="00323B7B" w:rsidRPr="00D4662F">
        <w:rPr>
          <w:rFonts w:eastAsia="Calibri"/>
          <w:bCs/>
          <w:sz w:val="20"/>
          <w:szCs w:val="20"/>
        </w:rPr>
        <w:t xml:space="preserve"> </w:t>
      </w:r>
    </w:p>
    <w:p w14:paraId="6F61CAC1" w14:textId="43251261" w:rsidR="00716822" w:rsidRPr="00D4662F" w:rsidRDefault="00D3075D" w:rsidP="004145CD">
      <w:pPr>
        <w:pBdr>
          <w:bottom w:val="single" w:sz="4" w:space="1" w:color="auto"/>
        </w:pBdr>
        <w:rPr>
          <w:rFonts w:eastAsia="Calibri"/>
          <w:sz w:val="20"/>
          <w:szCs w:val="20"/>
        </w:rPr>
      </w:pPr>
      <w:r w:rsidRPr="00D4662F">
        <w:rPr>
          <w:rFonts w:eastAsia="Calibri"/>
          <w:b/>
          <w:bCs/>
          <w:sz w:val="20"/>
          <w:szCs w:val="20"/>
        </w:rPr>
        <w:t xml:space="preserve">Frameworks: </w:t>
      </w:r>
      <w:r w:rsidR="00016DFF" w:rsidRPr="00D4662F">
        <w:rPr>
          <w:rFonts w:eastAsia="Calibri"/>
          <w:bCs/>
          <w:sz w:val="20"/>
          <w:szCs w:val="20"/>
        </w:rPr>
        <w:t xml:space="preserve">React, Next.js, Redux, </w:t>
      </w:r>
      <w:proofErr w:type="spellStart"/>
      <w:r w:rsidR="00016DFF" w:rsidRPr="00D4662F">
        <w:rPr>
          <w:rFonts w:eastAsia="Calibri"/>
          <w:bCs/>
          <w:sz w:val="20"/>
          <w:szCs w:val="20"/>
        </w:rPr>
        <w:t>Zustand</w:t>
      </w:r>
      <w:proofErr w:type="spellEnd"/>
      <w:r w:rsidR="00016DFF" w:rsidRPr="00D4662F">
        <w:rPr>
          <w:rFonts w:eastAsia="Calibri"/>
          <w:bCs/>
          <w:sz w:val="20"/>
          <w:szCs w:val="20"/>
        </w:rPr>
        <w:t xml:space="preserve">, </w:t>
      </w:r>
      <w:proofErr w:type="spellStart"/>
      <w:r w:rsidR="00016DFF" w:rsidRPr="00D4662F">
        <w:rPr>
          <w:rFonts w:eastAsia="Calibri"/>
          <w:bCs/>
          <w:sz w:val="20"/>
          <w:szCs w:val="20"/>
        </w:rPr>
        <w:t>MobX</w:t>
      </w:r>
      <w:proofErr w:type="spellEnd"/>
      <w:r w:rsidR="00016DFF" w:rsidRPr="00D4662F">
        <w:rPr>
          <w:rFonts w:eastAsia="Calibri"/>
          <w:bCs/>
          <w:sz w:val="20"/>
          <w:szCs w:val="20"/>
        </w:rPr>
        <w:t xml:space="preserve">, </w:t>
      </w:r>
      <w:proofErr w:type="spellStart"/>
      <w:r w:rsidR="00016DFF" w:rsidRPr="00D4662F">
        <w:rPr>
          <w:rFonts w:eastAsia="Calibri"/>
          <w:bCs/>
          <w:sz w:val="20"/>
          <w:szCs w:val="20"/>
        </w:rPr>
        <w:t>Overmind</w:t>
      </w:r>
      <w:proofErr w:type="spellEnd"/>
      <w:r w:rsidR="00016DFF" w:rsidRPr="00D4662F">
        <w:rPr>
          <w:rFonts w:eastAsia="Calibri"/>
          <w:bCs/>
          <w:sz w:val="20"/>
          <w:szCs w:val="20"/>
        </w:rPr>
        <w:t>, Node.js, Express</w:t>
      </w:r>
      <w:r w:rsidR="00323B7B" w:rsidRPr="00D4662F">
        <w:rPr>
          <w:rFonts w:eastAsia="Calibri"/>
          <w:sz w:val="20"/>
          <w:szCs w:val="20"/>
        </w:rPr>
        <w:t xml:space="preserve"> </w:t>
      </w:r>
    </w:p>
    <w:p w14:paraId="59B3CA06" w14:textId="09C0A271" w:rsidR="00716822" w:rsidRPr="00D4662F" w:rsidRDefault="00D3075D" w:rsidP="004145CD">
      <w:pPr>
        <w:pBdr>
          <w:bottom w:val="single" w:sz="4" w:space="1" w:color="auto"/>
        </w:pBdr>
        <w:rPr>
          <w:rFonts w:eastAsia="Calibri"/>
          <w:sz w:val="20"/>
          <w:szCs w:val="20"/>
        </w:rPr>
      </w:pPr>
      <w:r w:rsidRPr="00D4662F">
        <w:rPr>
          <w:rFonts w:eastAsia="Calibri"/>
          <w:b/>
          <w:bCs/>
          <w:sz w:val="20"/>
          <w:szCs w:val="20"/>
        </w:rPr>
        <w:t xml:space="preserve">Databases: </w:t>
      </w:r>
      <w:r w:rsidR="00016DFF" w:rsidRPr="00D4662F">
        <w:rPr>
          <w:rFonts w:eastAsia="Calibri"/>
          <w:sz w:val="20"/>
          <w:szCs w:val="20"/>
        </w:rPr>
        <w:t>MongoDB, PostgreSQL, SQL (basic)</w:t>
      </w:r>
    </w:p>
    <w:p w14:paraId="12B9E73C" w14:textId="1380D2EB" w:rsidR="00716822" w:rsidRPr="00D4662F" w:rsidRDefault="0039552B" w:rsidP="004145CD">
      <w:pPr>
        <w:pBdr>
          <w:bottom w:val="single" w:sz="4" w:space="1" w:color="auto"/>
        </w:pBdr>
        <w:rPr>
          <w:rFonts w:eastAsia="Calibri"/>
          <w:bCs/>
          <w:sz w:val="20"/>
          <w:szCs w:val="20"/>
        </w:rPr>
      </w:pPr>
      <w:r w:rsidRPr="00D4662F">
        <w:rPr>
          <w:rFonts w:eastAsia="Calibri"/>
          <w:b/>
          <w:sz w:val="20"/>
          <w:szCs w:val="20"/>
        </w:rPr>
        <w:t>SDLC</w:t>
      </w:r>
      <w:r w:rsidRPr="00D4662F">
        <w:rPr>
          <w:rFonts w:eastAsia="Calibri"/>
          <w:bCs/>
          <w:sz w:val="20"/>
          <w:szCs w:val="20"/>
        </w:rPr>
        <w:t>:</w:t>
      </w:r>
      <w:r w:rsidR="00016DFF" w:rsidRPr="00D4662F">
        <w:rPr>
          <w:rFonts w:eastAsia="Calibri"/>
          <w:bCs/>
          <w:sz w:val="20"/>
          <w:szCs w:val="20"/>
        </w:rPr>
        <w:t xml:space="preserve"> </w:t>
      </w:r>
      <w:r w:rsidR="00716822" w:rsidRPr="00D4662F">
        <w:rPr>
          <w:sz w:val="20"/>
        </w:rPr>
        <w:t>Agile (Scrum), CI/CD, SOLID, DRY, KISS</w:t>
      </w:r>
    </w:p>
    <w:p w14:paraId="035D50B9" w14:textId="3060C770" w:rsidR="00716822" w:rsidRPr="00D4662F" w:rsidRDefault="00D3075D" w:rsidP="004145CD">
      <w:pPr>
        <w:pBdr>
          <w:bottom w:val="single" w:sz="4" w:space="1" w:color="auto"/>
        </w:pBdr>
        <w:rPr>
          <w:rFonts w:eastAsia="Calibri"/>
          <w:bCs/>
          <w:sz w:val="20"/>
          <w:szCs w:val="20"/>
        </w:rPr>
      </w:pPr>
      <w:r w:rsidRPr="00D4662F">
        <w:rPr>
          <w:rFonts w:eastAsia="Calibri"/>
          <w:b/>
          <w:bCs/>
          <w:sz w:val="20"/>
          <w:szCs w:val="20"/>
        </w:rPr>
        <w:t>Tools:</w:t>
      </w:r>
      <w:r w:rsidR="00016DFF" w:rsidRPr="00D4662F">
        <w:rPr>
          <w:rFonts w:eastAsia="Calibri"/>
          <w:b/>
          <w:sz w:val="20"/>
          <w:szCs w:val="20"/>
        </w:rPr>
        <w:t xml:space="preserve"> </w:t>
      </w:r>
      <w:r w:rsidR="00016DFF" w:rsidRPr="00D4662F">
        <w:rPr>
          <w:rFonts w:eastAsia="Calibri"/>
          <w:bCs/>
          <w:sz w:val="20"/>
          <w:szCs w:val="20"/>
        </w:rPr>
        <w:t xml:space="preserve">Git, GitHub, GitLab, Webpack, Docker, </w:t>
      </w:r>
      <w:proofErr w:type="spellStart"/>
      <w:r w:rsidR="00016DFF" w:rsidRPr="00D4662F">
        <w:rPr>
          <w:rFonts w:eastAsia="Calibri"/>
          <w:bCs/>
          <w:sz w:val="20"/>
          <w:szCs w:val="20"/>
        </w:rPr>
        <w:t>ESLint</w:t>
      </w:r>
      <w:proofErr w:type="spellEnd"/>
      <w:r w:rsidR="00016DFF" w:rsidRPr="00D4662F">
        <w:rPr>
          <w:rFonts w:eastAsia="Calibri"/>
          <w:bCs/>
          <w:sz w:val="20"/>
          <w:szCs w:val="20"/>
        </w:rPr>
        <w:t>, Prettier, Jest, Cypress, Playwright, React Testing Library, Figma, VS Code</w:t>
      </w:r>
    </w:p>
    <w:p w14:paraId="07AC8B04" w14:textId="414B7790" w:rsidR="00716822" w:rsidRDefault="00D3075D" w:rsidP="004145CD">
      <w:pPr>
        <w:pBdr>
          <w:bottom w:val="single" w:sz="4" w:space="1" w:color="auto"/>
        </w:pBdr>
        <w:rPr>
          <w:rFonts w:eastAsia="Calibri"/>
          <w:sz w:val="20"/>
          <w:szCs w:val="20"/>
        </w:rPr>
      </w:pPr>
      <w:r w:rsidRPr="00D4662F">
        <w:rPr>
          <w:rFonts w:eastAsia="Calibri"/>
          <w:b/>
          <w:bCs/>
          <w:sz w:val="20"/>
          <w:szCs w:val="20"/>
        </w:rPr>
        <w:t>Platforms:</w:t>
      </w:r>
      <w:r w:rsidR="00016DFF" w:rsidRPr="00D4662F">
        <w:rPr>
          <w:rFonts w:eastAsia="Calibri"/>
          <w:b/>
          <w:bCs/>
          <w:sz w:val="20"/>
          <w:szCs w:val="20"/>
        </w:rPr>
        <w:t xml:space="preserve"> </w:t>
      </w:r>
      <w:r w:rsidR="00016DFF" w:rsidRPr="00D4662F">
        <w:rPr>
          <w:rFonts w:eastAsia="Calibri"/>
          <w:sz w:val="20"/>
          <w:szCs w:val="20"/>
        </w:rPr>
        <w:t>macOS, Linux, Windows</w:t>
      </w:r>
    </w:p>
    <w:p w14:paraId="12609EAB" w14:textId="77777777" w:rsidR="00DE4C60" w:rsidRPr="00D4662F" w:rsidRDefault="00DE4C60" w:rsidP="004145CD">
      <w:pPr>
        <w:pBdr>
          <w:bottom w:val="single" w:sz="4" w:space="1" w:color="auto"/>
        </w:pBdr>
        <w:rPr>
          <w:rFonts w:eastAsia="Calibri"/>
          <w:bCs/>
          <w:sz w:val="20"/>
          <w:szCs w:val="20"/>
        </w:rPr>
      </w:pPr>
    </w:p>
    <w:p w14:paraId="5F1D69A7" w14:textId="77777777" w:rsidR="00D3075D" w:rsidRPr="00D4662F" w:rsidRDefault="00D3075D" w:rsidP="004145CD">
      <w:pPr>
        <w:pBdr>
          <w:bottom w:val="single" w:sz="4" w:space="1" w:color="auto"/>
        </w:pBdr>
        <w:rPr>
          <w:rFonts w:eastAsia="Calibri"/>
          <w:bCs/>
          <w:sz w:val="6"/>
          <w:szCs w:val="6"/>
        </w:rPr>
      </w:pPr>
    </w:p>
    <w:p w14:paraId="066B104D" w14:textId="77777777" w:rsidR="00097CAB" w:rsidRPr="00D4662F" w:rsidRDefault="00097CAB" w:rsidP="004145CD">
      <w:pPr>
        <w:jc w:val="both"/>
        <w:rPr>
          <w:rFonts w:eastAsia="Calibri"/>
          <w:b/>
          <w:sz w:val="20"/>
          <w:szCs w:val="20"/>
        </w:rPr>
      </w:pPr>
    </w:p>
    <w:p w14:paraId="59905D91" w14:textId="77777777" w:rsidR="00764B4B" w:rsidRPr="00D4662F" w:rsidRDefault="00764B4B" w:rsidP="004145CD">
      <w:pPr>
        <w:jc w:val="both"/>
        <w:rPr>
          <w:sz w:val="20"/>
          <w:szCs w:val="20"/>
        </w:rPr>
      </w:pPr>
      <w:r w:rsidRPr="00D4662F">
        <w:rPr>
          <w:b/>
          <w:i/>
          <w:sz w:val="20"/>
          <w:szCs w:val="20"/>
        </w:rPr>
        <w:t xml:space="preserve">CAREER NOTE: </w:t>
      </w:r>
      <w:r w:rsidRPr="00D4662F">
        <w:rPr>
          <w:i/>
          <w:sz w:val="20"/>
          <w:szCs w:val="20"/>
        </w:rPr>
        <w:t xml:space="preserve">Completed on-campus studies and currently taking distance education courses to complete a </w:t>
      </w:r>
      <w:proofErr w:type="gramStart"/>
      <w:r w:rsidRPr="00D4662F">
        <w:rPr>
          <w:b/>
          <w:i/>
          <w:sz w:val="20"/>
          <w:szCs w:val="20"/>
        </w:rPr>
        <w:t>Master’s Degree in Computer Science</w:t>
      </w:r>
      <w:proofErr w:type="gramEnd"/>
      <w:r w:rsidRPr="00D4662F">
        <w:rPr>
          <w:i/>
          <w:sz w:val="20"/>
          <w:szCs w:val="20"/>
        </w:rPr>
        <w:t xml:space="preserve"> (Available for full-time, W-2 employment).</w:t>
      </w:r>
    </w:p>
    <w:p w14:paraId="58BCAEF2" w14:textId="77777777" w:rsidR="00764B4B" w:rsidRPr="00D4662F" w:rsidRDefault="00764B4B" w:rsidP="004145CD">
      <w:pPr>
        <w:jc w:val="both"/>
        <w:rPr>
          <w:rFonts w:eastAsia="Calibri"/>
          <w:b/>
          <w:sz w:val="20"/>
          <w:szCs w:val="20"/>
        </w:rPr>
      </w:pPr>
    </w:p>
    <w:p w14:paraId="545D0B46" w14:textId="77777777" w:rsidR="00395F68" w:rsidRPr="00D4662F" w:rsidRDefault="002504E3" w:rsidP="004145CD">
      <w:pPr>
        <w:jc w:val="center"/>
        <w:rPr>
          <w:rFonts w:eastAsia="Calibri"/>
          <w:b/>
          <w:sz w:val="20"/>
          <w:szCs w:val="20"/>
        </w:rPr>
      </w:pPr>
      <w:r w:rsidRPr="00D4662F">
        <w:rPr>
          <w:rFonts w:eastAsia="Calibri"/>
          <w:b/>
          <w:sz w:val="20"/>
          <w:szCs w:val="20"/>
        </w:rPr>
        <w:t>PROFESSIONAL EXPERIENCE</w:t>
      </w:r>
    </w:p>
    <w:p w14:paraId="48A440F7" w14:textId="77777777" w:rsidR="002504E3" w:rsidRPr="00D4662F" w:rsidRDefault="002504E3" w:rsidP="004145CD">
      <w:pPr>
        <w:jc w:val="both"/>
        <w:rPr>
          <w:rFonts w:eastAsia="Calibri"/>
          <w:sz w:val="20"/>
          <w:szCs w:val="20"/>
        </w:rPr>
      </w:pPr>
    </w:p>
    <w:p w14:paraId="605D28E2" w14:textId="31B5E346" w:rsidR="00F9148B" w:rsidRPr="00D4662F" w:rsidRDefault="00D23089" w:rsidP="004145CD">
      <w:pPr>
        <w:jc w:val="both"/>
        <w:rPr>
          <w:rFonts w:eastAsia="Calibri"/>
          <w:b/>
          <w:bCs/>
          <w:sz w:val="20"/>
          <w:szCs w:val="20"/>
        </w:rPr>
      </w:pPr>
      <w:bookmarkStart w:id="0" w:name="_Hlk536552461"/>
      <w:r w:rsidRPr="00D4662F">
        <w:rPr>
          <w:rFonts w:eastAsia="Calibri"/>
          <w:b/>
          <w:bCs/>
          <w:sz w:val="20"/>
          <w:szCs w:val="20"/>
        </w:rPr>
        <w:t>BRAINEX</w:t>
      </w:r>
      <w:r w:rsidR="00E47168">
        <w:rPr>
          <w:rFonts w:eastAsia="Calibri"/>
          <w:b/>
          <w:bCs/>
          <w:sz w:val="20"/>
          <w:szCs w:val="20"/>
        </w:rPr>
        <w:t xml:space="preserve"> (</w:t>
      </w:r>
      <w:r w:rsidR="00E47168" w:rsidRPr="00F90614">
        <w:rPr>
          <w:rFonts w:eastAsia="Calibri"/>
          <w:b/>
          <w:bCs/>
          <w:i/>
          <w:iCs/>
          <w:sz w:val="20"/>
          <w:szCs w:val="20"/>
        </w:rPr>
        <w:t>Client: M-Files</w:t>
      </w:r>
      <w:r w:rsidR="00E47168">
        <w:rPr>
          <w:rFonts w:eastAsia="Calibri"/>
          <w:sz w:val="20"/>
          <w:szCs w:val="20"/>
        </w:rPr>
        <w:t>)</w:t>
      </w:r>
      <w:r w:rsidR="00D3075D" w:rsidRPr="00D4662F">
        <w:rPr>
          <w:rFonts w:eastAsia="Calibri"/>
          <w:b/>
          <w:bCs/>
          <w:sz w:val="20"/>
          <w:szCs w:val="20"/>
        </w:rPr>
        <w:t xml:space="preserve">, </w:t>
      </w:r>
      <w:r w:rsidRPr="00D4662F">
        <w:rPr>
          <w:rFonts w:eastAsia="Calibri"/>
          <w:b/>
          <w:bCs/>
          <w:sz w:val="20"/>
          <w:szCs w:val="20"/>
        </w:rPr>
        <w:t>Petropavlovsk</w:t>
      </w:r>
      <w:r w:rsidR="00D3075D" w:rsidRPr="00D4662F">
        <w:rPr>
          <w:rFonts w:eastAsia="Calibri"/>
          <w:b/>
          <w:bCs/>
          <w:sz w:val="20"/>
          <w:szCs w:val="20"/>
        </w:rPr>
        <w:t xml:space="preserve">, </w:t>
      </w:r>
      <w:r w:rsidRPr="00D4662F">
        <w:rPr>
          <w:rFonts w:eastAsia="Calibri"/>
          <w:b/>
          <w:bCs/>
          <w:sz w:val="20"/>
          <w:szCs w:val="20"/>
        </w:rPr>
        <w:t>Kazakhstan (</w:t>
      </w:r>
      <w:r w:rsidR="001F448F" w:rsidRPr="00D4662F">
        <w:rPr>
          <w:rFonts w:eastAsia="Calibri"/>
          <w:b/>
          <w:bCs/>
          <w:sz w:val="20"/>
          <w:szCs w:val="20"/>
        </w:rPr>
        <w:t>R</w:t>
      </w:r>
      <w:r w:rsidRPr="00D4662F">
        <w:rPr>
          <w:rFonts w:eastAsia="Calibri"/>
          <w:b/>
          <w:bCs/>
          <w:sz w:val="20"/>
          <w:szCs w:val="20"/>
        </w:rPr>
        <w:t>emote)</w:t>
      </w:r>
      <w:r w:rsidR="00D3075D" w:rsidRPr="00D4662F">
        <w:rPr>
          <w:rFonts w:eastAsia="Calibri"/>
          <w:b/>
          <w:bCs/>
          <w:sz w:val="20"/>
          <w:szCs w:val="20"/>
        </w:rPr>
        <w:t xml:space="preserve"> </w:t>
      </w:r>
      <w:r w:rsidR="004145CD" w:rsidRPr="000646AD">
        <w:rPr>
          <w:rFonts w:eastAsia="Calibri"/>
          <w:sz w:val="20"/>
          <w:szCs w:val="20"/>
        </w:rPr>
        <w:sym w:font="Symbol" w:char="F0B7"/>
      </w:r>
      <w:r w:rsidR="00D3075D" w:rsidRPr="00D4662F">
        <w:rPr>
          <w:rFonts w:eastAsia="Calibri"/>
          <w:b/>
          <w:bCs/>
          <w:sz w:val="20"/>
          <w:szCs w:val="20"/>
        </w:rPr>
        <w:t xml:space="preserve"> </w:t>
      </w:r>
      <w:r w:rsidRPr="00D4662F">
        <w:rPr>
          <w:rFonts w:eastAsia="Calibri"/>
          <w:b/>
          <w:bCs/>
          <w:sz w:val="20"/>
          <w:szCs w:val="20"/>
        </w:rPr>
        <w:t>0</w:t>
      </w:r>
      <w:r w:rsidR="0CD47DE5" w:rsidRPr="00D4662F">
        <w:rPr>
          <w:rFonts w:eastAsia="Calibri"/>
          <w:b/>
          <w:bCs/>
          <w:sz w:val="20"/>
          <w:szCs w:val="20"/>
        </w:rPr>
        <w:t>1</w:t>
      </w:r>
      <w:r w:rsidRPr="00D4662F">
        <w:rPr>
          <w:rFonts w:eastAsia="Calibri"/>
          <w:b/>
          <w:bCs/>
          <w:sz w:val="20"/>
          <w:szCs w:val="20"/>
        </w:rPr>
        <w:t xml:space="preserve">/2023 – </w:t>
      </w:r>
      <w:r w:rsidRPr="00D4662F">
        <w:rPr>
          <w:b/>
          <w:bCs/>
          <w:sz w:val="20"/>
          <w:szCs w:val="20"/>
        </w:rPr>
        <w:t>01/2025</w:t>
      </w:r>
    </w:p>
    <w:p w14:paraId="70F6482E" w14:textId="4E33EC35" w:rsidR="00D3075D" w:rsidRPr="00D4662F" w:rsidRDefault="00682E1E" w:rsidP="004145CD">
      <w:pPr>
        <w:jc w:val="both"/>
        <w:rPr>
          <w:rFonts w:eastAsia="Calibri"/>
          <w:sz w:val="20"/>
          <w:szCs w:val="20"/>
        </w:rPr>
      </w:pPr>
      <w:r w:rsidRPr="000646AD">
        <w:rPr>
          <w:rFonts w:eastAsia="Calibri"/>
          <w:bCs/>
          <w:sz w:val="20"/>
          <w:szCs w:val="20"/>
        </w:rPr>
        <w:t>M-Files</w:t>
      </w:r>
      <w:r>
        <w:rPr>
          <w:rFonts w:eastAsia="Calibri"/>
          <w:sz w:val="20"/>
          <w:szCs w:val="20"/>
        </w:rPr>
        <w:t xml:space="preserve"> is a</w:t>
      </w:r>
      <w:r w:rsidR="00D23089" w:rsidRPr="00D4662F">
        <w:rPr>
          <w:rFonts w:eastAsia="Calibri"/>
          <w:sz w:val="20"/>
          <w:szCs w:val="20"/>
        </w:rPr>
        <w:t xml:space="preserve"> Finnish tech company, provides innovative information management software that utilizes metadata for efficient data organization and automation</w:t>
      </w:r>
      <w:r w:rsidR="00D3075D" w:rsidRPr="00D4662F">
        <w:rPr>
          <w:rFonts w:eastAsia="Calibri"/>
          <w:sz w:val="20"/>
          <w:szCs w:val="20"/>
        </w:rPr>
        <w:t>.</w:t>
      </w:r>
    </w:p>
    <w:p w14:paraId="333C03FF" w14:textId="77777777" w:rsidR="00D3075D" w:rsidRPr="00D4662F" w:rsidRDefault="00D3075D" w:rsidP="004145CD">
      <w:pPr>
        <w:jc w:val="both"/>
        <w:rPr>
          <w:rFonts w:eastAsia="Calibri"/>
          <w:bCs/>
          <w:sz w:val="6"/>
          <w:szCs w:val="6"/>
        </w:rPr>
      </w:pPr>
    </w:p>
    <w:p w14:paraId="20722E12" w14:textId="27EB7256" w:rsidR="00D3075D" w:rsidRDefault="00D23089" w:rsidP="004145CD">
      <w:pPr>
        <w:jc w:val="both"/>
        <w:rPr>
          <w:rFonts w:eastAsia="Calibri"/>
          <w:b/>
          <w:sz w:val="20"/>
          <w:szCs w:val="20"/>
        </w:rPr>
      </w:pPr>
      <w:r w:rsidRPr="00D4662F">
        <w:rPr>
          <w:rFonts w:eastAsia="Calibri"/>
          <w:b/>
          <w:sz w:val="20"/>
          <w:szCs w:val="20"/>
        </w:rPr>
        <w:t>Frontend Developer</w:t>
      </w:r>
    </w:p>
    <w:p w14:paraId="22E57BB2" w14:textId="34B1CA84" w:rsidR="00A71BA8" w:rsidRPr="00A71BA8" w:rsidRDefault="00A71BA8" w:rsidP="004145CD">
      <w:pPr>
        <w:jc w:val="both"/>
        <w:rPr>
          <w:rFonts w:eastAsia="Calibri"/>
          <w:bCs/>
          <w:sz w:val="20"/>
          <w:szCs w:val="20"/>
        </w:rPr>
      </w:pPr>
      <w:r w:rsidRPr="00A71BA8">
        <w:rPr>
          <w:rFonts w:eastAsia="Calibri"/>
          <w:bCs/>
          <w:sz w:val="20"/>
          <w:szCs w:val="20"/>
        </w:rPr>
        <w:t xml:space="preserve">Contributed to an internal marketing automation tool (MVP) and a multi-tenant SaaS platform. </w:t>
      </w:r>
      <w:proofErr w:type="gramStart"/>
      <w:r w:rsidRPr="00A71BA8">
        <w:rPr>
          <w:rFonts w:eastAsia="Calibri"/>
          <w:bCs/>
          <w:sz w:val="20"/>
          <w:szCs w:val="20"/>
        </w:rPr>
        <w:t>Took</w:t>
      </w:r>
      <w:proofErr w:type="gramEnd"/>
      <w:r w:rsidRPr="00A71BA8">
        <w:rPr>
          <w:rFonts w:eastAsia="Calibri"/>
          <w:bCs/>
          <w:sz w:val="20"/>
          <w:szCs w:val="20"/>
        </w:rPr>
        <w:t xml:space="preserve"> ownership of core front-end architecture, testing, and performance improvements using React, Next.js (SSR), Node.js, and TypeScript.</w:t>
      </w:r>
    </w:p>
    <w:p w14:paraId="51E38375" w14:textId="0F9A40C6" w:rsidR="3304D90C" w:rsidRDefault="3304D90C" w:rsidP="004145CD">
      <w:pPr>
        <w:numPr>
          <w:ilvl w:val="0"/>
          <w:numId w:val="36"/>
        </w:numPr>
        <w:jc w:val="both"/>
        <w:rPr>
          <w:rFonts w:eastAsia="Arial"/>
          <w:color w:val="000000"/>
          <w:sz w:val="20"/>
          <w:szCs w:val="20"/>
        </w:rPr>
      </w:pPr>
      <w:r>
        <w:rPr>
          <w:rFonts w:eastAsia="Arial"/>
          <w:color w:val="000000"/>
          <w:sz w:val="20"/>
          <w:szCs w:val="20"/>
        </w:rPr>
        <w:t>Developed an internal marketing tool from scratch, using Next.js, Node.js, and TypeScript, achieving a fully functional MVP in 4 months that reduced client processing time by 600%.</w:t>
      </w:r>
    </w:p>
    <w:p w14:paraId="72097289" w14:textId="3C2AC99B" w:rsidR="3304D90C" w:rsidRDefault="3304D90C" w:rsidP="004145CD">
      <w:pPr>
        <w:numPr>
          <w:ilvl w:val="0"/>
          <w:numId w:val="36"/>
        </w:numPr>
        <w:jc w:val="both"/>
        <w:rPr>
          <w:rFonts w:eastAsia="Arial"/>
          <w:color w:val="000000"/>
          <w:sz w:val="20"/>
          <w:szCs w:val="20"/>
        </w:rPr>
      </w:pPr>
      <w:r>
        <w:rPr>
          <w:rFonts w:eastAsia="Arial"/>
          <w:color w:val="000000"/>
          <w:sz w:val="20"/>
          <w:szCs w:val="20"/>
        </w:rPr>
        <w:t>Optimized performance-critical modules, using JavaScript, Styled Components, and Web Performance techniques, achieving a 30% reduction in bundle size and page load times.</w:t>
      </w:r>
    </w:p>
    <w:p w14:paraId="230101B2" w14:textId="624BADA9" w:rsidR="3304D90C" w:rsidRDefault="3304D90C" w:rsidP="004145CD">
      <w:pPr>
        <w:numPr>
          <w:ilvl w:val="0"/>
          <w:numId w:val="36"/>
        </w:numPr>
        <w:jc w:val="both"/>
        <w:rPr>
          <w:rFonts w:eastAsia="Arial"/>
          <w:color w:val="000000"/>
          <w:sz w:val="20"/>
          <w:szCs w:val="20"/>
        </w:rPr>
      </w:pPr>
      <w:r>
        <w:rPr>
          <w:rFonts w:eastAsia="Arial"/>
          <w:color w:val="000000"/>
          <w:sz w:val="20"/>
          <w:szCs w:val="20"/>
        </w:rPr>
        <w:t xml:space="preserve">Migrated a legacy React frontend from JavaScript to TypeScript, using </w:t>
      </w:r>
      <w:proofErr w:type="spellStart"/>
      <w:r>
        <w:rPr>
          <w:rFonts w:eastAsia="Arial"/>
          <w:color w:val="000000"/>
          <w:sz w:val="20"/>
          <w:szCs w:val="20"/>
        </w:rPr>
        <w:t>ESLint</w:t>
      </w:r>
      <w:proofErr w:type="spellEnd"/>
      <w:r>
        <w:rPr>
          <w:rFonts w:eastAsia="Arial"/>
          <w:color w:val="000000"/>
          <w:sz w:val="20"/>
          <w:szCs w:val="20"/>
        </w:rPr>
        <w:t xml:space="preserve"> and React Testing Library, reducing runtime bugs by 35% and improving code maintainability.</w:t>
      </w:r>
    </w:p>
    <w:p w14:paraId="22861FD5" w14:textId="0506ECEC" w:rsidR="3304D90C" w:rsidRDefault="3304D90C" w:rsidP="004145CD">
      <w:pPr>
        <w:numPr>
          <w:ilvl w:val="0"/>
          <w:numId w:val="36"/>
        </w:numPr>
        <w:jc w:val="both"/>
        <w:rPr>
          <w:rFonts w:eastAsia="Arial"/>
          <w:color w:val="000000"/>
          <w:sz w:val="20"/>
          <w:szCs w:val="20"/>
        </w:rPr>
      </w:pPr>
      <w:r>
        <w:rPr>
          <w:rFonts w:eastAsia="Arial"/>
          <w:color w:val="000000"/>
          <w:sz w:val="20"/>
          <w:szCs w:val="20"/>
        </w:rPr>
        <w:t>Migrated over 100 UI components using Ant Design and Styled Components to align with a new design system, completing the transition in under 4 weeks while preserving UX and accessibility.</w:t>
      </w:r>
    </w:p>
    <w:p w14:paraId="50855F58" w14:textId="353FBBD1" w:rsidR="3304D90C" w:rsidRDefault="3304D90C" w:rsidP="004145CD">
      <w:pPr>
        <w:numPr>
          <w:ilvl w:val="0"/>
          <w:numId w:val="36"/>
        </w:numPr>
        <w:jc w:val="both"/>
        <w:rPr>
          <w:rFonts w:eastAsia="Arial"/>
          <w:color w:val="000000"/>
          <w:sz w:val="20"/>
          <w:szCs w:val="20"/>
        </w:rPr>
      </w:pPr>
      <w:r>
        <w:rPr>
          <w:rFonts w:eastAsia="Arial"/>
          <w:color w:val="000000"/>
          <w:sz w:val="20"/>
          <w:szCs w:val="20"/>
        </w:rPr>
        <w:t>Built and maintained 48+ end-to-end tests using Playwright, achieving 80% test coverage and improving release stability across critical user flows.</w:t>
      </w:r>
    </w:p>
    <w:p w14:paraId="644AF725" w14:textId="1346EA4B" w:rsidR="3304D90C" w:rsidRDefault="3304D90C" w:rsidP="004145CD">
      <w:pPr>
        <w:numPr>
          <w:ilvl w:val="0"/>
          <w:numId w:val="36"/>
        </w:numPr>
        <w:jc w:val="both"/>
        <w:rPr>
          <w:rFonts w:eastAsia="Arial"/>
          <w:color w:val="000000"/>
          <w:sz w:val="20"/>
          <w:szCs w:val="20"/>
        </w:rPr>
      </w:pPr>
      <w:r>
        <w:rPr>
          <w:rFonts w:eastAsia="Arial"/>
          <w:color w:val="000000"/>
          <w:sz w:val="20"/>
          <w:szCs w:val="20"/>
        </w:rPr>
        <w:t>Implemented dynamic localization using i18next, made the application language-agnostic, and reduced future language integration effort by 90%.</w:t>
      </w:r>
    </w:p>
    <w:p w14:paraId="32DDDC2C" w14:textId="52656C4D" w:rsidR="3304D90C" w:rsidRDefault="3304D90C" w:rsidP="004145CD">
      <w:pPr>
        <w:numPr>
          <w:ilvl w:val="0"/>
          <w:numId w:val="36"/>
        </w:numPr>
        <w:jc w:val="both"/>
        <w:rPr>
          <w:rFonts w:eastAsia="Arial"/>
          <w:color w:val="000000"/>
          <w:sz w:val="20"/>
          <w:szCs w:val="20"/>
        </w:rPr>
      </w:pPr>
      <w:r>
        <w:rPr>
          <w:rFonts w:eastAsia="Arial"/>
          <w:color w:val="000000"/>
          <w:sz w:val="20"/>
          <w:szCs w:val="20"/>
        </w:rPr>
        <w:t>Implemented WCAG-compliant accessibility, enabling full keyboard navigation, screen reader support, and raising Lighthouse score from 65 to 90+.</w:t>
      </w:r>
    </w:p>
    <w:p w14:paraId="0F00F1ED" w14:textId="57198185" w:rsidR="001D65F2" w:rsidRPr="00D4662F" w:rsidRDefault="00D3075D" w:rsidP="004145CD">
      <w:pPr>
        <w:jc w:val="both"/>
        <w:rPr>
          <w:rFonts w:eastAsia="Calibri"/>
          <w:bCs/>
          <w:i/>
          <w:iCs/>
          <w:sz w:val="20"/>
          <w:szCs w:val="20"/>
        </w:rPr>
      </w:pPr>
      <w:r w:rsidRPr="00D4662F">
        <w:rPr>
          <w:rFonts w:eastAsia="Calibri"/>
          <w:b/>
          <w:bCs/>
          <w:i/>
          <w:iCs/>
          <w:sz w:val="20"/>
          <w:szCs w:val="20"/>
          <w:u w:val="single"/>
        </w:rPr>
        <w:t>Technologies Used:</w:t>
      </w:r>
      <w:r w:rsidRPr="00D4662F">
        <w:rPr>
          <w:rFonts w:eastAsia="Calibri"/>
          <w:i/>
          <w:iCs/>
          <w:sz w:val="20"/>
          <w:szCs w:val="20"/>
        </w:rPr>
        <w:t xml:space="preserve"> </w:t>
      </w:r>
      <w:r w:rsidR="00D23089" w:rsidRPr="00D4662F">
        <w:rPr>
          <w:rFonts w:eastAsia="Calibri"/>
          <w:i/>
          <w:iCs/>
          <w:sz w:val="20"/>
          <w:szCs w:val="20"/>
        </w:rPr>
        <w:t>JavaScript, TypeScript, HTML5, CSS3, React.js, Next.js, Node.js, MongoDB, REST APIs, Styled Components, SASS, Ant Design, Overmind.js, Flux, Git, GitLab, Jest, React Testing Library, Cypress, Figma</w:t>
      </w:r>
      <w:r w:rsidR="00DE5B9F" w:rsidRPr="00D4662F">
        <w:rPr>
          <w:rFonts w:eastAsia="Calibri"/>
          <w:i/>
          <w:iCs/>
          <w:sz w:val="20"/>
          <w:szCs w:val="20"/>
        </w:rPr>
        <w:t>.</w:t>
      </w:r>
    </w:p>
    <w:p w14:paraId="193C8558" w14:textId="77777777" w:rsidR="0094740F" w:rsidRDefault="0094740F" w:rsidP="004145CD">
      <w:pPr>
        <w:jc w:val="both"/>
        <w:rPr>
          <w:rFonts w:eastAsia="Calibri"/>
          <w:bCs/>
          <w:i/>
          <w:iCs/>
          <w:sz w:val="20"/>
          <w:szCs w:val="20"/>
        </w:rPr>
      </w:pPr>
    </w:p>
    <w:p w14:paraId="224B7031" w14:textId="77777777" w:rsidR="002617DE" w:rsidRPr="00D4662F" w:rsidRDefault="002617DE" w:rsidP="004145CD">
      <w:pPr>
        <w:jc w:val="both"/>
        <w:rPr>
          <w:rFonts w:eastAsia="Calibri"/>
          <w:bCs/>
          <w:i/>
          <w:iCs/>
          <w:sz w:val="20"/>
          <w:szCs w:val="20"/>
        </w:rPr>
      </w:pPr>
    </w:p>
    <w:p w14:paraId="41D43F16" w14:textId="54D45DD8" w:rsidR="00F9148B" w:rsidRDefault="42757827" w:rsidP="004145CD">
      <w:pPr>
        <w:jc w:val="both"/>
        <w:rPr>
          <w:b/>
          <w:bCs/>
          <w:sz w:val="20"/>
          <w:szCs w:val="20"/>
        </w:rPr>
      </w:pPr>
      <w:r>
        <w:rPr>
          <w:rFonts w:eastAsia="STIX Two Text"/>
          <w:b/>
          <w:bCs/>
          <w:color w:val="000000"/>
          <w:sz w:val="22"/>
          <w:szCs w:val="22"/>
        </w:rPr>
        <w:lastRenderedPageBreak/>
        <w:t>AVERO</w:t>
      </w:r>
      <w:r w:rsidR="00D3075D" w:rsidRPr="00D4662F">
        <w:rPr>
          <w:rFonts w:eastAsia="Calibri"/>
          <w:b/>
          <w:bCs/>
          <w:sz w:val="20"/>
          <w:szCs w:val="20"/>
        </w:rPr>
        <w:t xml:space="preserve">, </w:t>
      </w:r>
      <w:r w:rsidR="70EF7CD6" w:rsidRPr="00D4662F">
        <w:rPr>
          <w:rFonts w:eastAsia="Calibri"/>
          <w:b/>
          <w:bCs/>
          <w:sz w:val="20"/>
          <w:szCs w:val="20"/>
        </w:rPr>
        <w:t>Taraz</w:t>
      </w:r>
      <w:r w:rsidR="00D3075D" w:rsidRPr="00D4662F">
        <w:rPr>
          <w:rFonts w:eastAsia="Calibri"/>
          <w:b/>
          <w:bCs/>
          <w:sz w:val="20"/>
          <w:szCs w:val="20"/>
        </w:rPr>
        <w:t xml:space="preserve">, </w:t>
      </w:r>
      <w:r w:rsidR="00D23089" w:rsidRPr="00D4662F">
        <w:rPr>
          <w:rFonts w:eastAsia="Calibri"/>
          <w:b/>
          <w:bCs/>
          <w:sz w:val="20"/>
          <w:szCs w:val="20"/>
        </w:rPr>
        <w:t>Kazakhstan</w:t>
      </w:r>
      <w:r w:rsidR="00D3075D" w:rsidRPr="00D4662F">
        <w:rPr>
          <w:rFonts w:eastAsia="Calibri"/>
          <w:b/>
          <w:bCs/>
          <w:sz w:val="20"/>
          <w:szCs w:val="20"/>
        </w:rPr>
        <w:t xml:space="preserve"> </w:t>
      </w:r>
      <w:r w:rsidR="004145CD" w:rsidRPr="000646AD">
        <w:rPr>
          <w:rFonts w:eastAsia="Calibri"/>
          <w:sz w:val="20"/>
          <w:szCs w:val="20"/>
        </w:rPr>
        <w:sym w:font="Symbol" w:char="F0B7"/>
      </w:r>
      <w:r w:rsidR="00D3075D" w:rsidRPr="00D4662F">
        <w:rPr>
          <w:rFonts w:eastAsia="Calibri"/>
          <w:b/>
          <w:bCs/>
          <w:sz w:val="20"/>
          <w:szCs w:val="20"/>
        </w:rPr>
        <w:t xml:space="preserve"> </w:t>
      </w:r>
      <w:r w:rsidR="00D23089" w:rsidRPr="00D4662F">
        <w:rPr>
          <w:rFonts w:eastAsia="Calibri"/>
          <w:b/>
          <w:bCs/>
          <w:sz w:val="20"/>
          <w:szCs w:val="20"/>
        </w:rPr>
        <w:t>0</w:t>
      </w:r>
      <w:r w:rsidR="0E8ED621" w:rsidRPr="00D4662F">
        <w:rPr>
          <w:rFonts w:eastAsia="Calibri"/>
          <w:b/>
          <w:bCs/>
          <w:sz w:val="20"/>
          <w:szCs w:val="20"/>
        </w:rPr>
        <w:t>1</w:t>
      </w:r>
      <w:r w:rsidR="00D23089" w:rsidRPr="00D4662F">
        <w:rPr>
          <w:rFonts w:eastAsia="Calibri"/>
          <w:b/>
          <w:bCs/>
          <w:sz w:val="20"/>
          <w:szCs w:val="20"/>
        </w:rPr>
        <w:t xml:space="preserve">/2020 – </w:t>
      </w:r>
      <w:r w:rsidR="00D23089" w:rsidRPr="00D4662F">
        <w:rPr>
          <w:b/>
          <w:bCs/>
          <w:sz w:val="20"/>
          <w:szCs w:val="20"/>
        </w:rPr>
        <w:t>1</w:t>
      </w:r>
      <w:r w:rsidR="6F7C8AB4" w:rsidRPr="00D4662F">
        <w:rPr>
          <w:b/>
          <w:bCs/>
          <w:sz w:val="20"/>
          <w:szCs w:val="20"/>
        </w:rPr>
        <w:t>2</w:t>
      </w:r>
      <w:r w:rsidR="00D23089" w:rsidRPr="00D4662F">
        <w:rPr>
          <w:b/>
          <w:bCs/>
          <w:sz w:val="20"/>
          <w:szCs w:val="20"/>
        </w:rPr>
        <w:t>/2022</w:t>
      </w:r>
    </w:p>
    <w:p w14:paraId="054D2B66" w14:textId="06EDCD3B" w:rsidR="007E56F0" w:rsidRDefault="0012002A" w:rsidP="004145CD">
      <w:pPr>
        <w:jc w:val="both"/>
        <w:rPr>
          <w:rFonts w:eastAsia="Calibri"/>
          <w:sz w:val="20"/>
          <w:szCs w:val="20"/>
        </w:rPr>
      </w:pPr>
      <w:proofErr w:type="spellStart"/>
      <w:r w:rsidRPr="0012002A">
        <w:rPr>
          <w:rFonts w:eastAsia="Calibri"/>
          <w:sz w:val="20"/>
          <w:szCs w:val="20"/>
        </w:rPr>
        <w:t>Avero</w:t>
      </w:r>
      <w:proofErr w:type="spellEnd"/>
      <w:r w:rsidRPr="0012002A">
        <w:rPr>
          <w:rFonts w:eastAsia="Calibri"/>
          <w:sz w:val="20"/>
          <w:szCs w:val="20"/>
        </w:rPr>
        <w:t xml:space="preserve"> is a company that initially specialized in providing a B2B SaaS platform for legal and government clients, focused on automating document creation and improving productivity. The company has since shifted its business domain and now operates in the design, production, and sale of furniture.</w:t>
      </w:r>
    </w:p>
    <w:p w14:paraId="248D1553" w14:textId="77777777" w:rsidR="008F7D4C" w:rsidRPr="008F7D4C" w:rsidRDefault="008F7D4C" w:rsidP="004145CD">
      <w:pPr>
        <w:jc w:val="both"/>
        <w:rPr>
          <w:rFonts w:eastAsia="Calibri"/>
          <w:sz w:val="6"/>
          <w:szCs w:val="6"/>
        </w:rPr>
      </w:pPr>
    </w:p>
    <w:p w14:paraId="4E95CE9E" w14:textId="5EF02F7D" w:rsidR="00D3075D" w:rsidRDefault="00D23089" w:rsidP="004145CD">
      <w:pPr>
        <w:jc w:val="both"/>
        <w:rPr>
          <w:rFonts w:eastAsia="Calibri"/>
          <w:b/>
          <w:bCs/>
          <w:sz w:val="20"/>
          <w:szCs w:val="20"/>
        </w:rPr>
      </w:pPr>
      <w:r w:rsidRPr="00D4662F">
        <w:rPr>
          <w:rFonts w:eastAsia="Calibri"/>
          <w:b/>
          <w:bCs/>
          <w:sz w:val="20"/>
          <w:szCs w:val="20"/>
        </w:rPr>
        <w:t>Frontend Developer</w:t>
      </w:r>
    </w:p>
    <w:p w14:paraId="2503F773" w14:textId="5ABBCAB1" w:rsidR="009C2CF2" w:rsidRPr="009C2CF2" w:rsidRDefault="009C2CF2" w:rsidP="004145CD">
      <w:pPr>
        <w:jc w:val="both"/>
        <w:rPr>
          <w:rFonts w:eastAsia="Calibri"/>
          <w:sz w:val="20"/>
          <w:szCs w:val="20"/>
        </w:rPr>
      </w:pPr>
      <w:r w:rsidRPr="009C2CF2">
        <w:rPr>
          <w:rFonts w:eastAsia="Calibri"/>
          <w:sz w:val="20"/>
          <w:szCs w:val="20"/>
        </w:rPr>
        <w:t>Progressed from junior to mid-level role while working on a B2B SaaS platform for legal and government clients. Led frontend automation, UI modernization, and testing using React, TypeScript, Redux and Cypress.</w:t>
      </w:r>
    </w:p>
    <w:p w14:paraId="0E986D3B" w14:textId="6B77AA31" w:rsidR="07521780" w:rsidRDefault="07521780" w:rsidP="004145CD">
      <w:pPr>
        <w:numPr>
          <w:ilvl w:val="0"/>
          <w:numId w:val="38"/>
        </w:numPr>
        <w:jc w:val="both"/>
        <w:rPr>
          <w:rFonts w:eastAsia="Arial"/>
          <w:color w:val="000000"/>
          <w:sz w:val="20"/>
          <w:szCs w:val="20"/>
        </w:rPr>
      </w:pPr>
      <w:r>
        <w:rPr>
          <w:rFonts w:eastAsia="Arial"/>
          <w:color w:val="000000"/>
          <w:sz w:val="20"/>
          <w:szCs w:val="20"/>
        </w:rPr>
        <w:t>Architected centralized state management using Redux Toolkit and RTK Query, resolving 15+ data storage related bugs and improving app scalability and maintainability.</w:t>
      </w:r>
    </w:p>
    <w:p w14:paraId="01B13221" w14:textId="74C3F004" w:rsidR="07521780" w:rsidRDefault="07521780" w:rsidP="004145CD">
      <w:pPr>
        <w:numPr>
          <w:ilvl w:val="0"/>
          <w:numId w:val="38"/>
        </w:numPr>
        <w:jc w:val="both"/>
        <w:rPr>
          <w:rFonts w:eastAsia="Arial"/>
          <w:color w:val="000000"/>
          <w:sz w:val="20"/>
          <w:szCs w:val="20"/>
        </w:rPr>
      </w:pPr>
      <w:r>
        <w:rPr>
          <w:rFonts w:eastAsia="Arial"/>
          <w:color w:val="000000"/>
          <w:sz w:val="20"/>
          <w:szCs w:val="20"/>
        </w:rPr>
        <w:t>Migrated 70+ UI components from an outdated Material Design system to modern MUI, improving visual consistency, accessibility, and long-term maintainability.</w:t>
      </w:r>
    </w:p>
    <w:p w14:paraId="7FBD9510" w14:textId="7AA31ACA" w:rsidR="07521780" w:rsidRDefault="07521780" w:rsidP="004145CD">
      <w:pPr>
        <w:numPr>
          <w:ilvl w:val="0"/>
          <w:numId w:val="38"/>
        </w:numPr>
        <w:jc w:val="both"/>
        <w:rPr>
          <w:rFonts w:eastAsia="Arial"/>
          <w:color w:val="000000"/>
          <w:sz w:val="20"/>
          <w:szCs w:val="20"/>
        </w:rPr>
      </w:pPr>
      <w:r>
        <w:rPr>
          <w:rFonts w:eastAsia="Arial"/>
          <w:color w:val="000000"/>
          <w:sz w:val="20"/>
          <w:szCs w:val="20"/>
        </w:rPr>
        <w:t>Optimized React app performance by introducing lazy loading and refactoring re-renders, reducing initial page load time by 40% and improving Core Web Vitals.</w:t>
      </w:r>
    </w:p>
    <w:p w14:paraId="1D7EDDCD" w14:textId="3CE218D4" w:rsidR="07521780" w:rsidRDefault="07521780" w:rsidP="004145CD">
      <w:pPr>
        <w:numPr>
          <w:ilvl w:val="0"/>
          <w:numId w:val="38"/>
        </w:numPr>
        <w:jc w:val="both"/>
        <w:rPr>
          <w:rFonts w:eastAsia="Arial"/>
          <w:color w:val="000000"/>
          <w:sz w:val="20"/>
          <w:szCs w:val="20"/>
        </w:rPr>
      </w:pPr>
      <w:r>
        <w:rPr>
          <w:rFonts w:eastAsia="Arial"/>
          <w:color w:val="000000"/>
          <w:sz w:val="20"/>
          <w:szCs w:val="20"/>
        </w:rPr>
        <w:t>Architected 5+ automation features in a government system using React and Node.js, cutting processing time for key tasks by 85%.</w:t>
      </w:r>
    </w:p>
    <w:p w14:paraId="0B6BFEDB" w14:textId="513926EB" w:rsidR="07521780" w:rsidRDefault="07521780" w:rsidP="004145CD">
      <w:pPr>
        <w:numPr>
          <w:ilvl w:val="0"/>
          <w:numId w:val="38"/>
        </w:numPr>
        <w:jc w:val="both"/>
        <w:rPr>
          <w:rFonts w:eastAsia="Arial"/>
          <w:color w:val="000000"/>
          <w:sz w:val="20"/>
          <w:szCs w:val="20"/>
        </w:rPr>
      </w:pPr>
      <w:r>
        <w:rPr>
          <w:rFonts w:eastAsia="Arial"/>
          <w:color w:val="000000"/>
          <w:sz w:val="20"/>
          <w:szCs w:val="20"/>
        </w:rPr>
        <w:t>Refactored security critical React modules, resolving 5+ vulnerabilities and ensuring zero critical issues in subsequent security reviews.</w:t>
      </w:r>
    </w:p>
    <w:p w14:paraId="4DCB86BD" w14:textId="2F39950F" w:rsidR="07521780" w:rsidRDefault="07521780" w:rsidP="004145CD">
      <w:pPr>
        <w:numPr>
          <w:ilvl w:val="0"/>
          <w:numId w:val="38"/>
        </w:numPr>
        <w:jc w:val="both"/>
        <w:rPr>
          <w:rFonts w:eastAsia="Arial"/>
          <w:color w:val="000000"/>
          <w:sz w:val="20"/>
          <w:szCs w:val="20"/>
        </w:rPr>
      </w:pPr>
      <w:r>
        <w:rPr>
          <w:rFonts w:eastAsia="Arial"/>
          <w:color w:val="000000"/>
          <w:sz w:val="20"/>
          <w:szCs w:val="20"/>
        </w:rPr>
        <w:t>Coached junior developers through weekly code reviews, improving adherence to best practices and reducing pull request defects by 25%.</w:t>
      </w:r>
    </w:p>
    <w:p w14:paraId="0C557CF1" w14:textId="3C724CB5" w:rsidR="001D65F2" w:rsidRDefault="00D3075D" w:rsidP="004145CD">
      <w:pPr>
        <w:jc w:val="both"/>
        <w:rPr>
          <w:rFonts w:eastAsia="Calibri"/>
          <w:bCs/>
          <w:i/>
          <w:iCs/>
          <w:sz w:val="20"/>
          <w:szCs w:val="20"/>
        </w:rPr>
      </w:pPr>
      <w:r w:rsidRPr="00D4662F">
        <w:rPr>
          <w:rFonts w:eastAsia="Calibri"/>
          <w:b/>
          <w:i/>
          <w:iCs/>
          <w:sz w:val="20"/>
          <w:szCs w:val="20"/>
          <w:u w:val="single"/>
        </w:rPr>
        <w:t>Technologies Used:</w:t>
      </w:r>
      <w:r w:rsidRPr="00D4662F">
        <w:rPr>
          <w:rFonts w:eastAsia="Calibri"/>
          <w:bCs/>
          <w:i/>
          <w:iCs/>
          <w:sz w:val="20"/>
          <w:szCs w:val="20"/>
        </w:rPr>
        <w:t xml:space="preserve"> </w:t>
      </w:r>
      <w:r w:rsidR="00D23089" w:rsidRPr="00D4662F">
        <w:rPr>
          <w:rFonts w:eastAsia="Calibri"/>
          <w:bCs/>
          <w:i/>
          <w:iCs/>
          <w:sz w:val="20"/>
          <w:szCs w:val="20"/>
        </w:rPr>
        <w:t>JavaScript, TypeScript, HTML5, CSS3, React.js, Redux.js, Flux, MUI, REST APIs, React Testing Library, Jest, Git, GitHub</w:t>
      </w:r>
      <w:r w:rsidR="00DE5B9F" w:rsidRPr="00D4662F">
        <w:rPr>
          <w:rFonts w:eastAsia="Calibri"/>
          <w:bCs/>
          <w:i/>
          <w:iCs/>
          <w:sz w:val="20"/>
          <w:szCs w:val="20"/>
        </w:rPr>
        <w:t>.</w:t>
      </w:r>
    </w:p>
    <w:p w14:paraId="25BC1BF7" w14:textId="77777777" w:rsidR="00E72229" w:rsidRPr="00D4662F" w:rsidRDefault="00E72229" w:rsidP="004145CD">
      <w:pPr>
        <w:jc w:val="both"/>
        <w:rPr>
          <w:rFonts w:eastAsia="Calibri"/>
          <w:bCs/>
          <w:i/>
          <w:iCs/>
          <w:sz w:val="20"/>
          <w:szCs w:val="20"/>
        </w:rPr>
      </w:pPr>
    </w:p>
    <w:p w14:paraId="2E2B037D" w14:textId="77777777" w:rsidR="00F875AE" w:rsidRPr="00D4662F" w:rsidRDefault="00F875AE" w:rsidP="004145CD">
      <w:pPr>
        <w:pBdr>
          <w:bottom w:val="single" w:sz="4" w:space="1" w:color="auto"/>
        </w:pBdr>
        <w:rPr>
          <w:rFonts w:eastAsia="Calibri"/>
          <w:bCs/>
          <w:sz w:val="6"/>
          <w:szCs w:val="6"/>
        </w:rPr>
      </w:pPr>
    </w:p>
    <w:p w14:paraId="7EBD0705" w14:textId="77777777" w:rsidR="00097CAB" w:rsidRPr="00D4662F" w:rsidRDefault="00097CAB" w:rsidP="004145CD">
      <w:pPr>
        <w:jc w:val="both"/>
        <w:rPr>
          <w:rFonts w:eastAsia="Calibri"/>
          <w:b/>
          <w:sz w:val="20"/>
          <w:szCs w:val="20"/>
        </w:rPr>
      </w:pPr>
    </w:p>
    <w:p w14:paraId="25AF71FB" w14:textId="7FFCFDE1" w:rsidR="0074353E" w:rsidRDefault="00D66B9C">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D4662F">
        <w:rPr>
          <w:rStyle w:val="xcontentpasted0"/>
          <w:rFonts w:ascii="Arial" w:hAnsi="Arial" w:cs="Arial"/>
          <w:b/>
          <w:bCs/>
          <w:sz w:val="20"/>
          <w:szCs w:val="20"/>
          <w:bdr w:val="none" w:sz="0" w:space="0" w:color="auto" w:frame="1"/>
        </w:rPr>
        <w:t>ACADEMIC PROJECTS</w:t>
      </w:r>
    </w:p>
    <w:p w14:paraId="734B15F6" w14:textId="77777777" w:rsidR="00E72229" w:rsidRPr="00D4662F" w:rsidRDefault="00E72229">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4AEC21C9" w14:textId="71E065E2" w:rsidR="00D66B9C" w:rsidRPr="00D4662F" w:rsidRDefault="0023121D">
      <w:pPr>
        <w:pStyle w:val="xfluidplugincopy"/>
        <w:shd w:val="clear" w:color="auto" w:fill="FFFFFF"/>
        <w:spacing w:before="0" w:beforeAutospacing="0" w:after="0" w:afterAutospacing="0"/>
        <w:rPr>
          <w:rFonts w:ascii="Arial" w:hAnsi="Arial" w:cs="Arial"/>
          <w:sz w:val="20"/>
          <w:szCs w:val="20"/>
        </w:rPr>
      </w:pPr>
      <w:r w:rsidRPr="00D4662F">
        <w:rPr>
          <w:rStyle w:val="xcontentpasted0"/>
          <w:rFonts w:ascii="Arial" w:hAnsi="Arial" w:cs="Arial"/>
          <w:b/>
          <w:bCs/>
          <w:sz w:val="20"/>
          <w:szCs w:val="20"/>
          <w:bdr w:val="none" w:sz="0" w:space="0" w:color="auto" w:frame="1"/>
        </w:rPr>
        <w:t>Maharishi International University</w:t>
      </w:r>
      <w:r w:rsidR="0074353E" w:rsidRPr="00D4662F">
        <w:rPr>
          <w:rStyle w:val="xcontentpasted0"/>
          <w:rFonts w:ascii="Arial" w:hAnsi="Arial" w:cs="Arial"/>
          <w:b/>
          <w:bCs/>
          <w:sz w:val="20"/>
          <w:szCs w:val="20"/>
        </w:rPr>
        <w:t xml:space="preserve"> </w:t>
      </w:r>
      <w:r w:rsidR="00D66B9C" w:rsidRPr="00D4662F">
        <w:rPr>
          <w:rStyle w:val="xcontentpasted0"/>
          <w:rFonts w:ascii="Arial" w:hAnsi="Arial" w:cs="Arial"/>
          <w:b/>
          <w:bCs/>
          <w:sz w:val="20"/>
          <w:szCs w:val="20"/>
          <w:bdr w:val="none" w:sz="0" w:space="0" w:color="auto" w:frame="1"/>
        </w:rPr>
        <w:t>(</w:t>
      </w:r>
      <w:r w:rsidR="0074353E" w:rsidRPr="00D4662F">
        <w:rPr>
          <w:rStyle w:val="xcontentpasted0"/>
          <w:rFonts w:ascii="Arial" w:hAnsi="Arial" w:cs="Arial"/>
          <w:b/>
          <w:bCs/>
          <w:sz w:val="20"/>
          <w:szCs w:val="20"/>
          <w:bdr w:val="none" w:sz="0" w:space="0" w:color="auto" w:frame="1"/>
        </w:rPr>
        <w:t>2025</w:t>
      </w:r>
      <w:r w:rsidR="00D66B9C" w:rsidRPr="00D4662F">
        <w:rPr>
          <w:rStyle w:val="xcontentpasted0"/>
          <w:rFonts w:ascii="Arial" w:hAnsi="Arial" w:cs="Arial"/>
          <w:b/>
          <w:bCs/>
          <w:sz w:val="20"/>
          <w:szCs w:val="20"/>
          <w:bdr w:val="none" w:sz="0" w:space="0" w:color="auto" w:frame="1"/>
        </w:rPr>
        <w:t>)</w:t>
      </w:r>
      <w:bookmarkEnd w:id="0"/>
      <w:bookmarkEnd w:id="1"/>
    </w:p>
    <w:p w14:paraId="45457D10" w14:textId="02E73FD4" w:rsidR="2F492E88" w:rsidRDefault="2F492E88" w:rsidP="004145CD">
      <w:pPr>
        <w:pStyle w:val="ListParagraph"/>
        <w:numPr>
          <w:ilvl w:val="0"/>
          <w:numId w:val="3"/>
        </w:numPr>
        <w:spacing w:after="0" w:line="240" w:lineRule="auto"/>
        <w:rPr>
          <w:rFonts w:ascii="Arial" w:eastAsia="Arial" w:hAnsi="Arial" w:cs="Arial"/>
          <w:color w:val="000000"/>
          <w:sz w:val="20"/>
          <w:szCs w:val="20"/>
        </w:rPr>
      </w:pPr>
      <w:r>
        <w:rPr>
          <w:rFonts w:ascii="Arial" w:eastAsia="Arial" w:hAnsi="Arial" w:cs="Arial"/>
          <w:b/>
          <w:bCs/>
          <w:color w:val="000000"/>
          <w:sz w:val="20"/>
          <w:szCs w:val="20"/>
        </w:rPr>
        <w:t>Cloud Deployment Architectures</w:t>
      </w:r>
      <w:r w:rsidR="00411F72">
        <w:rPr>
          <w:rFonts w:ascii="Arial" w:eastAsia="Arial" w:hAnsi="Arial" w:cs="Arial"/>
          <w:color w:val="000000"/>
          <w:sz w:val="20"/>
          <w:szCs w:val="20"/>
        </w:rPr>
        <w:t>:</w:t>
      </w:r>
      <w:r>
        <w:rPr>
          <w:rFonts w:ascii="Arial" w:eastAsia="Arial" w:hAnsi="Arial" w:cs="Arial"/>
          <w:color w:val="000000"/>
          <w:sz w:val="20"/>
          <w:szCs w:val="20"/>
        </w:rPr>
        <w:t xml:space="preserve"> Engineered and deployed a full-stack React/Node.js application on AWS using two approaches:</w:t>
      </w:r>
    </w:p>
    <w:p w14:paraId="4509B50D" w14:textId="2AA60540" w:rsidR="2F492E88" w:rsidRDefault="2F492E88" w:rsidP="004145CD">
      <w:pPr>
        <w:pStyle w:val="ListParagraph"/>
        <w:numPr>
          <w:ilvl w:val="0"/>
          <w:numId w:val="2"/>
        </w:numPr>
        <w:spacing w:after="0" w:line="240" w:lineRule="auto"/>
        <w:rPr>
          <w:rFonts w:ascii="Arial" w:eastAsia="Arial" w:hAnsi="Arial" w:cs="Arial"/>
          <w:color w:val="000000"/>
          <w:sz w:val="20"/>
          <w:szCs w:val="20"/>
        </w:rPr>
      </w:pPr>
      <w:r>
        <w:rPr>
          <w:rFonts w:ascii="Arial" w:eastAsia="Arial" w:hAnsi="Arial" w:cs="Arial"/>
          <w:b/>
          <w:bCs/>
          <w:color w:val="000000"/>
          <w:sz w:val="20"/>
          <w:szCs w:val="20"/>
        </w:rPr>
        <w:t>Serverless stack</w:t>
      </w:r>
      <w:r>
        <w:rPr>
          <w:rFonts w:ascii="Arial" w:eastAsia="Arial" w:hAnsi="Arial" w:cs="Arial"/>
          <w:color w:val="000000"/>
          <w:sz w:val="20"/>
          <w:szCs w:val="20"/>
        </w:rPr>
        <w:t xml:space="preserve"> with Lambda, API Gateway, Cognito, DynamoDB, CloudFront, and S3, including a CI/CD pipeline for automated builds.</w:t>
      </w:r>
    </w:p>
    <w:p w14:paraId="1FBA1637" w14:textId="47DA8217" w:rsidR="2F492E88" w:rsidRDefault="2F492E88" w:rsidP="004145CD">
      <w:pPr>
        <w:pStyle w:val="ListParagraph"/>
        <w:numPr>
          <w:ilvl w:val="0"/>
          <w:numId w:val="2"/>
        </w:numPr>
        <w:spacing w:after="0" w:line="240" w:lineRule="auto"/>
        <w:rPr>
          <w:rFonts w:ascii="Arial" w:eastAsia="Arial" w:hAnsi="Arial" w:cs="Arial"/>
          <w:color w:val="000000"/>
          <w:sz w:val="20"/>
          <w:szCs w:val="20"/>
        </w:rPr>
      </w:pPr>
      <w:r>
        <w:rPr>
          <w:rFonts w:ascii="Arial" w:eastAsia="Arial" w:hAnsi="Arial" w:cs="Arial"/>
          <w:b/>
          <w:bCs/>
          <w:color w:val="000000"/>
          <w:sz w:val="20"/>
          <w:szCs w:val="20"/>
        </w:rPr>
        <w:t>VPC-based stack</w:t>
      </w:r>
      <w:r>
        <w:rPr>
          <w:rFonts w:ascii="Arial" w:eastAsia="Arial" w:hAnsi="Arial" w:cs="Arial"/>
          <w:color w:val="000000"/>
          <w:sz w:val="20"/>
          <w:szCs w:val="20"/>
        </w:rPr>
        <w:t xml:space="preserve"> with EC2 instances, Application Load Balancer, NAT Gateway, route tables, and target groups for high availability and scalability.</w:t>
      </w:r>
    </w:p>
    <w:p w14:paraId="1BE6AA3D" w14:textId="77777777" w:rsidR="007E56F0" w:rsidRDefault="007E56F0" w:rsidP="00E72229">
      <w:pPr>
        <w:pStyle w:val="ListParagraph"/>
        <w:spacing w:after="0" w:line="240" w:lineRule="auto"/>
        <w:ind w:left="0"/>
        <w:rPr>
          <w:rFonts w:ascii="Arial" w:eastAsia="Arial" w:hAnsi="Arial" w:cs="Arial"/>
          <w:color w:val="000000"/>
          <w:sz w:val="20"/>
          <w:szCs w:val="20"/>
        </w:rPr>
      </w:pPr>
    </w:p>
    <w:p w14:paraId="1A834DC7" w14:textId="44261AFB" w:rsidR="2F492E88" w:rsidRDefault="2F492E88" w:rsidP="004145CD">
      <w:pPr>
        <w:pStyle w:val="ListParagraph"/>
        <w:numPr>
          <w:ilvl w:val="0"/>
          <w:numId w:val="1"/>
        </w:numPr>
        <w:spacing w:after="0" w:line="240" w:lineRule="auto"/>
        <w:rPr>
          <w:rFonts w:ascii="Arial" w:eastAsia="Arial" w:hAnsi="Arial" w:cs="Arial"/>
          <w:color w:val="000000"/>
          <w:sz w:val="20"/>
          <w:szCs w:val="20"/>
        </w:rPr>
      </w:pPr>
      <w:r>
        <w:rPr>
          <w:rFonts w:ascii="Arial" w:eastAsia="Arial" w:hAnsi="Arial" w:cs="Arial"/>
          <w:b/>
          <w:bCs/>
          <w:color w:val="000000"/>
          <w:sz w:val="20"/>
          <w:szCs w:val="20"/>
        </w:rPr>
        <w:t>AI-Powered Git Workflow Automation</w:t>
      </w:r>
      <w:r w:rsidR="00411F72">
        <w:rPr>
          <w:rFonts w:ascii="Arial" w:eastAsia="Arial" w:hAnsi="Arial" w:cs="Arial"/>
          <w:color w:val="000000"/>
          <w:sz w:val="20"/>
          <w:szCs w:val="20"/>
        </w:rPr>
        <w:t xml:space="preserve">: </w:t>
      </w:r>
      <w:r>
        <w:rPr>
          <w:rFonts w:ascii="Arial" w:eastAsia="Arial" w:hAnsi="Arial" w:cs="Arial"/>
          <w:color w:val="000000"/>
          <w:sz w:val="20"/>
          <w:szCs w:val="20"/>
        </w:rPr>
        <w:t xml:space="preserve">Automated </w:t>
      </w:r>
      <w:proofErr w:type="gramStart"/>
      <w:r>
        <w:rPr>
          <w:rFonts w:ascii="Arial" w:eastAsia="Arial" w:hAnsi="Arial" w:cs="Arial"/>
          <w:color w:val="000000"/>
          <w:sz w:val="20"/>
          <w:szCs w:val="20"/>
        </w:rPr>
        <w:t>commit</w:t>
      </w:r>
      <w:proofErr w:type="gramEnd"/>
      <w:r>
        <w:rPr>
          <w:rFonts w:ascii="Arial" w:eastAsia="Arial" w:hAnsi="Arial" w:cs="Arial"/>
          <w:color w:val="000000"/>
          <w:sz w:val="20"/>
          <w:szCs w:val="20"/>
        </w:rPr>
        <w:t xml:space="preserve"> and pull request generation by integrating OpenAI with Git workflows. Standardized commit messages for every code change and generated meaningful pull request summaries, improving developer productivity, review quality, and team-wide consistency.</w:t>
      </w:r>
    </w:p>
    <w:p w14:paraId="0032536E" w14:textId="77777777" w:rsidR="00E72229" w:rsidRDefault="00E72229" w:rsidP="00E72229">
      <w:pPr>
        <w:pStyle w:val="ListParagraph"/>
        <w:spacing w:after="0" w:line="240" w:lineRule="auto"/>
        <w:ind w:left="0"/>
        <w:rPr>
          <w:rFonts w:ascii="Arial" w:eastAsia="Arial" w:hAnsi="Arial" w:cs="Arial"/>
          <w:color w:val="000000"/>
          <w:sz w:val="20"/>
          <w:szCs w:val="20"/>
        </w:rPr>
      </w:pPr>
    </w:p>
    <w:p w14:paraId="085EF72A" w14:textId="77777777" w:rsidR="00F875AE" w:rsidRPr="00D4662F" w:rsidRDefault="00F875AE" w:rsidP="004145CD">
      <w:pPr>
        <w:pBdr>
          <w:bottom w:val="single" w:sz="4" w:space="1" w:color="auto"/>
        </w:pBdr>
        <w:rPr>
          <w:rFonts w:eastAsia="Calibri"/>
          <w:bCs/>
          <w:sz w:val="6"/>
          <w:szCs w:val="6"/>
        </w:rPr>
      </w:pPr>
    </w:p>
    <w:p w14:paraId="3C8B2602" w14:textId="77777777" w:rsidR="0074353E" w:rsidRPr="00D4662F" w:rsidRDefault="0074353E" w:rsidP="004145CD">
      <w:pPr>
        <w:pStyle w:val="xfluidplugincopy"/>
        <w:shd w:val="clear" w:color="auto" w:fill="FFFFFF"/>
        <w:spacing w:before="0" w:beforeAutospacing="0" w:after="0" w:afterAutospacing="0"/>
        <w:jc w:val="both"/>
        <w:rPr>
          <w:rStyle w:val="xcontentpasted0"/>
          <w:rFonts w:ascii="Arial" w:hAnsi="Arial" w:cs="Arial"/>
          <w:sz w:val="20"/>
          <w:szCs w:val="20"/>
        </w:rPr>
      </w:pPr>
    </w:p>
    <w:p w14:paraId="6D7D56E2" w14:textId="77777777" w:rsidR="00DA0D30" w:rsidRPr="00D4662F" w:rsidRDefault="00DA0D30" w:rsidP="004145CD">
      <w:pPr>
        <w:jc w:val="center"/>
        <w:rPr>
          <w:rFonts w:eastAsia="Calibri"/>
          <w:b/>
          <w:sz w:val="20"/>
          <w:szCs w:val="20"/>
        </w:rPr>
      </w:pPr>
      <w:r w:rsidRPr="00D4662F">
        <w:rPr>
          <w:rFonts w:eastAsia="Calibri"/>
          <w:b/>
          <w:sz w:val="20"/>
          <w:szCs w:val="20"/>
        </w:rPr>
        <w:t>EDUCATION</w:t>
      </w:r>
    </w:p>
    <w:p w14:paraId="7C7B1F86" w14:textId="77777777" w:rsidR="00DA0D30" w:rsidRPr="00D4662F" w:rsidRDefault="00DA0D30" w:rsidP="004145CD">
      <w:pPr>
        <w:jc w:val="center"/>
        <w:rPr>
          <w:b/>
          <w:sz w:val="20"/>
          <w:szCs w:val="20"/>
        </w:rPr>
      </w:pPr>
    </w:p>
    <w:p w14:paraId="1A754899" w14:textId="513B36A1" w:rsidR="00DA0D30" w:rsidRPr="00D4662F" w:rsidRDefault="00DA0D30" w:rsidP="004145CD">
      <w:pPr>
        <w:jc w:val="center"/>
        <w:rPr>
          <w:b/>
          <w:sz w:val="20"/>
          <w:szCs w:val="20"/>
        </w:rPr>
      </w:pPr>
      <w:r w:rsidRPr="00D4662F">
        <w:rPr>
          <w:b/>
          <w:sz w:val="20"/>
          <w:szCs w:val="20"/>
        </w:rPr>
        <w:t>Master of Science</w:t>
      </w:r>
      <w:r w:rsidR="00441B7B" w:rsidRPr="00D4662F">
        <w:rPr>
          <w:b/>
          <w:sz w:val="20"/>
        </w:rPr>
        <w:t xml:space="preserve"> </w:t>
      </w:r>
      <w:r w:rsidR="008E4A2A" w:rsidRPr="00D4662F">
        <w:rPr>
          <w:b/>
          <w:sz w:val="20"/>
          <w:szCs w:val="20"/>
        </w:rPr>
        <w:t xml:space="preserve">in </w:t>
      </w:r>
      <w:r w:rsidR="00441B7B" w:rsidRPr="00D4662F">
        <w:rPr>
          <w:b/>
          <w:sz w:val="20"/>
        </w:rPr>
        <w:t>Computer Science</w:t>
      </w:r>
    </w:p>
    <w:p w14:paraId="206EE53C" w14:textId="77777777" w:rsidR="00DA0D30" w:rsidRPr="00D4662F" w:rsidRDefault="00DA0D30" w:rsidP="004145CD">
      <w:pPr>
        <w:jc w:val="center"/>
        <w:rPr>
          <w:i/>
          <w:sz w:val="20"/>
          <w:szCs w:val="20"/>
        </w:rPr>
      </w:pPr>
      <w:r w:rsidRPr="00D4662F">
        <w:rPr>
          <w:i/>
          <w:sz w:val="20"/>
          <w:szCs w:val="20"/>
        </w:rPr>
        <w:t xml:space="preserve">(In progress via distance education; expected completion </w:t>
      </w:r>
      <w:r w:rsidRPr="00D4662F">
        <w:rPr>
          <w:i/>
          <w:sz w:val="20"/>
        </w:rPr>
        <w:t>10/2027</w:t>
      </w:r>
      <w:r w:rsidRPr="00D4662F">
        <w:rPr>
          <w:i/>
          <w:sz w:val="20"/>
          <w:szCs w:val="20"/>
        </w:rPr>
        <w:t xml:space="preserve">) </w:t>
      </w:r>
    </w:p>
    <w:p w14:paraId="595CE57E" w14:textId="77777777" w:rsidR="00DA0D30" w:rsidRPr="00D4662F" w:rsidRDefault="00DA0D30" w:rsidP="004145CD">
      <w:pPr>
        <w:jc w:val="center"/>
        <w:rPr>
          <w:sz w:val="20"/>
          <w:szCs w:val="20"/>
        </w:rPr>
      </w:pPr>
      <w:r w:rsidRPr="00D4662F">
        <w:rPr>
          <w:sz w:val="20"/>
          <w:szCs w:val="20"/>
        </w:rPr>
        <w:t>Maharishi International University, Fairfield, Iowa</w:t>
      </w:r>
    </w:p>
    <w:p w14:paraId="5BDD038A" w14:textId="77777777" w:rsidR="00DA0D30" w:rsidRPr="00D4662F" w:rsidRDefault="00DA0D30" w:rsidP="004145CD">
      <w:pPr>
        <w:rPr>
          <w:i/>
          <w:iCs/>
          <w:sz w:val="6"/>
          <w:szCs w:val="6"/>
          <w:u w:val="single"/>
        </w:rPr>
      </w:pPr>
    </w:p>
    <w:p w14:paraId="50B6A9A2" w14:textId="0116F7CF" w:rsidR="00301F55" w:rsidRPr="00D4662F" w:rsidRDefault="00DA0D30" w:rsidP="004145CD">
      <w:pPr>
        <w:jc w:val="center"/>
        <w:rPr>
          <w:i/>
          <w:iCs/>
          <w:sz w:val="20"/>
          <w:szCs w:val="20"/>
        </w:rPr>
      </w:pPr>
      <w:r w:rsidRPr="00D4662F">
        <w:rPr>
          <w:i/>
          <w:iCs/>
          <w:sz w:val="20"/>
          <w:szCs w:val="20"/>
          <w:u w:val="single"/>
        </w:rPr>
        <w:t>Key Courses</w:t>
      </w:r>
      <w:r w:rsidRPr="00D4662F">
        <w:rPr>
          <w:i/>
          <w:iCs/>
          <w:sz w:val="20"/>
          <w:szCs w:val="20"/>
        </w:rPr>
        <w:t xml:space="preserve">: </w:t>
      </w:r>
      <w:r w:rsidR="003F6F4F" w:rsidRPr="003F6F4F">
        <w:rPr>
          <w:i/>
          <w:iCs/>
          <w:sz w:val="20"/>
          <w:szCs w:val="20"/>
        </w:rPr>
        <w:t>Web Application Programming</w:t>
      </w:r>
      <w:r w:rsidR="003F6F4F">
        <w:rPr>
          <w:i/>
          <w:iCs/>
          <w:sz w:val="20"/>
          <w:szCs w:val="20"/>
        </w:rPr>
        <w:t xml:space="preserve">, </w:t>
      </w:r>
      <w:r w:rsidRPr="00D4662F">
        <w:rPr>
          <w:i/>
          <w:sz w:val="20"/>
        </w:rPr>
        <w:t>Enterprise Applications, Cloud Computing, Algorithms</w:t>
      </w:r>
    </w:p>
    <w:p w14:paraId="7B47CFAF" w14:textId="77777777" w:rsidR="00DA0D30" w:rsidRPr="00D4662F" w:rsidRDefault="00DA0D30" w:rsidP="004145CD">
      <w:pPr>
        <w:rPr>
          <w:sz w:val="20"/>
          <w:szCs w:val="20"/>
          <w:u w:val="single"/>
        </w:rPr>
      </w:pPr>
    </w:p>
    <w:p w14:paraId="0CF760B7" w14:textId="2F37A276" w:rsidR="00DA0D30" w:rsidRPr="00D4662F" w:rsidRDefault="00DA0D30" w:rsidP="004145CD">
      <w:pPr>
        <w:jc w:val="center"/>
        <w:rPr>
          <w:b/>
          <w:bCs/>
          <w:sz w:val="20"/>
          <w:szCs w:val="20"/>
        </w:rPr>
      </w:pPr>
      <w:proofErr w:type="gramStart"/>
      <w:r w:rsidRPr="00D4662F">
        <w:rPr>
          <w:b/>
          <w:bCs/>
          <w:sz w:val="20"/>
          <w:szCs w:val="20"/>
        </w:rPr>
        <w:t>Bachelor</w:t>
      </w:r>
      <w:r w:rsidR="008E4A2A" w:rsidRPr="00D4662F">
        <w:rPr>
          <w:b/>
          <w:bCs/>
          <w:sz w:val="20"/>
          <w:szCs w:val="20"/>
        </w:rPr>
        <w:t xml:space="preserve"> </w:t>
      </w:r>
      <w:r w:rsidR="008E4A2A" w:rsidRPr="00D4662F">
        <w:rPr>
          <w:b/>
          <w:sz w:val="20"/>
          <w:szCs w:val="20"/>
        </w:rPr>
        <w:t xml:space="preserve">in </w:t>
      </w:r>
      <w:r w:rsidRPr="00D4662F">
        <w:rPr>
          <w:b/>
          <w:sz w:val="20"/>
        </w:rPr>
        <w:t>Biology</w:t>
      </w:r>
      <w:proofErr w:type="gramEnd"/>
    </w:p>
    <w:p w14:paraId="61608991" w14:textId="1F942C79" w:rsidR="00097CAB" w:rsidRPr="00D4662F" w:rsidRDefault="00DA0D30" w:rsidP="004145CD">
      <w:pPr>
        <w:jc w:val="center"/>
        <w:rPr>
          <w:sz w:val="20"/>
          <w:szCs w:val="20"/>
        </w:rPr>
      </w:pPr>
      <w:r w:rsidRPr="00D4662F">
        <w:rPr>
          <w:sz w:val="20"/>
          <w:szCs w:val="20"/>
        </w:rPr>
        <w:t xml:space="preserve">School of Science and Humanities, Astana, </w:t>
      </w:r>
      <w:r w:rsidR="00BF1467" w:rsidRPr="00D4662F">
        <w:rPr>
          <w:sz w:val="20"/>
          <w:szCs w:val="20"/>
        </w:rPr>
        <w:t xml:space="preserve">Kazakhstan </w:t>
      </w:r>
      <w:r w:rsidRPr="00D4662F">
        <w:rPr>
          <w:sz w:val="20"/>
          <w:szCs w:val="20"/>
        </w:rPr>
        <w:t>(06/2023)</w:t>
      </w:r>
    </w:p>
    <w:sectPr w:rsidR="00097CAB" w:rsidRPr="00D4662F" w:rsidSect="00AA1A50">
      <w:headerReference w:type="default" r:id="rId13"/>
      <w:footerReference w:type="default" r:id="rId14"/>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E44DC" w14:textId="77777777" w:rsidR="00930BE5" w:rsidRDefault="00930BE5">
      <w:r>
        <w:separator/>
      </w:r>
    </w:p>
  </w:endnote>
  <w:endnote w:type="continuationSeparator" w:id="0">
    <w:p w14:paraId="3323099C" w14:textId="77777777" w:rsidR="00930BE5" w:rsidRDefault="00930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STIX Two Tex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2A3F6" w14:textId="77777777" w:rsidR="00930BE5" w:rsidRDefault="00930BE5">
      <w:r>
        <w:separator/>
      </w:r>
    </w:p>
  </w:footnote>
  <w:footnote w:type="continuationSeparator" w:id="0">
    <w:p w14:paraId="537FB15A" w14:textId="77777777" w:rsidR="00930BE5" w:rsidRDefault="00930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02C1344"/>
    <w:multiLevelType w:val="hybridMultilevel"/>
    <w:tmpl w:val="8178686C"/>
    <w:lvl w:ilvl="0" w:tplc="83107648">
      <w:start w:val="1"/>
      <w:numFmt w:val="bullet"/>
      <w:lvlText w:val=""/>
      <w:lvlJc w:val="left"/>
      <w:pPr>
        <w:ind w:left="720" w:hanging="360"/>
      </w:pPr>
      <w:rPr>
        <w:rFonts w:ascii="Symbol" w:hAnsi="Symbol" w:hint="default"/>
      </w:rPr>
    </w:lvl>
    <w:lvl w:ilvl="1" w:tplc="0E4491EA">
      <w:start w:val="1"/>
      <w:numFmt w:val="bullet"/>
      <w:lvlText w:val="o"/>
      <w:lvlJc w:val="left"/>
      <w:pPr>
        <w:ind w:left="1440" w:hanging="360"/>
      </w:pPr>
      <w:rPr>
        <w:rFonts w:ascii="Courier New" w:hAnsi="Courier New" w:hint="default"/>
      </w:rPr>
    </w:lvl>
    <w:lvl w:ilvl="2" w:tplc="68D8B0C2">
      <w:start w:val="1"/>
      <w:numFmt w:val="bullet"/>
      <w:lvlText w:val=""/>
      <w:lvlJc w:val="left"/>
      <w:pPr>
        <w:ind w:left="2160" w:hanging="360"/>
      </w:pPr>
      <w:rPr>
        <w:rFonts w:ascii="Wingdings" w:hAnsi="Wingdings" w:hint="default"/>
      </w:rPr>
    </w:lvl>
    <w:lvl w:ilvl="3" w:tplc="9A265410">
      <w:start w:val="1"/>
      <w:numFmt w:val="bullet"/>
      <w:lvlText w:val=""/>
      <w:lvlJc w:val="left"/>
      <w:pPr>
        <w:ind w:left="2880" w:hanging="360"/>
      </w:pPr>
      <w:rPr>
        <w:rFonts w:ascii="Symbol" w:hAnsi="Symbol" w:hint="default"/>
      </w:rPr>
    </w:lvl>
    <w:lvl w:ilvl="4" w:tplc="6F42D9A2">
      <w:start w:val="1"/>
      <w:numFmt w:val="bullet"/>
      <w:lvlText w:val="o"/>
      <w:lvlJc w:val="left"/>
      <w:pPr>
        <w:ind w:left="3600" w:hanging="360"/>
      </w:pPr>
      <w:rPr>
        <w:rFonts w:ascii="Courier New" w:hAnsi="Courier New" w:hint="default"/>
      </w:rPr>
    </w:lvl>
    <w:lvl w:ilvl="5" w:tplc="DEE6D8EC">
      <w:start w:val="1"/>
      <w:numFmt w:val="bullet"/>
      <w:lvlText w:val=""/>
      <w:lvlJc w:val="left"/>
      <w:pPr>
        <w:ind w:left="4320" w:hanging="360"/>
      </w:pPr>
      <w:rPr>
        <w:rFonts w:ascii="Wingdings" w:hAnsi="Wingdings" w:hint="default"/>
      </w:rPr>
    </w:lvl>
    <w:lvl w:ilvl="6" w:tplc="836EB40C">
      <w:start w:val="1"/>
      <w:numFmt w:val="bullet"/>
      <w:lvlText w:val=""/>
      <w:lvlJc w:val="left"/>
      <w:pPr>
        <w:ind w:left="5040" w:hanging="360"/>
      </w:pPr>
      <w:rPr>
        <w:rFonts w:ascii="Symbol" w:hAnsi="Symbol" w:hint="default"/>
      </w:rPr>
    </w:lvl>
    <w:lvl w:ilvl="7" w:tplc="E694612C">
      <w:start w:val="1"/>
      <w:numFmt w:val="bullet"/>
      <w:lvlText w:val="o"/>
      <w:lvlJc w:val="left"/>
      <w:pPr>
        <w:ind w:left="5760" w:hanging="360"/>
      </w:pPr>
      <w:rPr>
        <w:rFonts w:ascii="Courier New" w:hAnsi="Courier New" w:hint="default"/>
      </w:rPr>
    </w:lvl>
    <w:lvl w:ilvl="8" w:tplc="3BF0C354">
      <w:start w:val="1"/>
      <w:numFmt w:val="bullet"/>
      <w:lvlText w:val=""/>
      <w:lvlJc w:val="left"/>
      <w:pPr>
        <w:ind w:left="6480" w:hanging="360"/>
      </w:pPr>
      <w:rPr>
        <w:rFonts w:ascii="Wingdings" w:hAnsi="Wingdings" w:hint="default"/>
      </w:rPr>
    </w:lvl>
  </w:abstractNum>
  <w:abstractNum w:abstractNumId="5" w15:restartNumberingAfterBreak="0">
    <w:nsid w:val="13C844FE"/>
    <w:multiLevelType w:val="hybridMultilevel"/>
    <w:tmpl w:val="F1CE2CD6"/>
    <w:lvl w:ilvl="0" w:tplc="9A308F3E">
      <w:start w:val="1"/>
      <w:numFmt w:val="bullet"/>
      <w:lvlText w:val=""/>
      <w:lvlJc w:val="left"/>
      <w:pPr>
        <w:ind w:left="720" w:hanging="360"/>
      </w:pPr>
      <w:rPr>
        <w:rFonts w:ascii="Symbol" w:hAnsi="Symbol" w:hint="default"/>
      </w:rPr>
    </w:lvl>
    <w:lvl w:ilvl="1" w:tplc="A9AA8A42">
      <w:start w:val="1"/>
      <w:numFmt w:val="bullet"/>
      <w:lvlText w:val="o"/>
      <w:lvlJc w:val="left"/>
      <w:pPr>
        <w:ind w:left="1440" w:hanging="360"/>
      </w:pPr>
      <w:rPr>
        <w:rFonts w:ascii="Courier New" w:hAnsi="Courier New" w:hint="default"/>
      </w:rPr>
    </w:lvl>
    <w:lvl w:ilvl="2" w:tplc="89BC5DD0">
      <w:start w:val="1"/>
      <w:numFmt w:val="bullet"/>
      <w:lvlText w:val=""/>
      <w:lvlJc w:val="left"/>
      <w:pPr>
        <w:ind w:left="2160" w:hanging="360"/>
      </w:pPr>
      <w:rPr>
        <w:rFonts w:ascii="Wingdings" w:hAnsi="Wingdings" w:hint="default"/>
      </w:rPr>
    </w:lvl>
    <w:lvl w:ilvl="3" w:tplc="50AAD8D6">
      <w:start w:val="1"/>
      <w:numFmt w:val="bullet"/>
      <w:lvlText w:val=""/>
      <w:lvlJc w:val="left"/>
      <w:pPr>
        <w:ind w:left="2880" w:hanging="360"/>
      </w:pPr>
      <w:rPr>
        <w:rFonts w:ascii="Symbol" w:hAnsi="Symbol" w:hint="default"/>
      </w:rPr>
    </w:lvl>
    <w:lvl w:ilvl="4" w:tplc="1124FA30">
      <w:start w:val="1"/>
      <w:numFmt w:val="bullet"/>
      <w:lvlText w:val="o"/>
      <w:lvlJc w:val="left"/>
      <w:pPr>
        <w:ind w:left="3600" w:hanging="360"/>
      </w:pPr>
      <w:rPr>
        <w:rFonts w:ascii="Courier New" w:hAnsi="Courier New" w:hint="default"/>
      </w:rPr>
    </w:lvl>
    <w:lvl w:ilvl="5" w:tplc="C228F702">
      <w:start w:val="1"/>
      <w:numFmt w:val="bullet"/>
      <w:lvlText w:val=""/>
      <w:lvlJc w:val="left"/>
      <w:pPr>
        <w:ind w:left="4320" w:hanging="360"/>
      </w:pPr>
      <w:rPr>
        <w:rFonts w:ascii="Wingdings" w:hAnsi="Wingdings" w:hint="default"/>
      </w:rPr>
    </w:lvl>
    <w:lvl w:ilvl="6" w:tplc="BAE200A8">
      <w:start w:val="1"/>
      <w:numFmt w:val="bullet"/>
      <w:lvlText w:val=""/>
      <w:lvlJc w:val="left"/>
      <w:pPr>
        <w:ind w:left="5040" w:hanging="360"/>
      </w:pPr>
      <w:rPr>
        <w:rFonts w:ascii="Symbol" w:hAnsi="Symbol" w:hint="default"/>
      </w:rPr>
    </w:lvl>
    <w:lvl w:ilvl="7" w:tplc="723613C4">
      <w:start w:val="1"/>
      <w:numFmt w:val="bullet"/>
      <w:lvlText w:val="o"/>
      <w:lvlJc w:val="left"/>
      <w:pPr>
        <w:ind w:left="5760" w:hanging="360"/>
      </w:pPr>
      <w:rPr>
        <w:rFonts w:ascii="Courier New" w:hAnsi="Courier New" w:hint="default"/>
      </w:rPr>
    </w:lvl>
    <w:lvl w:ilvl="8" w:tplc="A25E9092">
      <w:start w:val="1"/>
      <w:numFmt w:val="bullet"/>
      <w:lvlText w:val=""/>
      <w:lvlJc w:val="left"/>
      <w:pPr>
        <w:ind w:left="6480" w:hanging="360"/>
      </w:pPr>
      <w:rPr>
        <w:rFonts w:ascii="Wingdings" w:hAnsi="Wingdings" w:hint="default"/>
      </w:rPr>
    </w:lvl>
  </w:abstractNum>
  <w:abstractNum w:abstractNumId="6"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E00745"/>
    <w:multiLevelType w:val="hybridMultilevel"/>
    <w:tmpl w:val="0CAEF4C0"/>
    <w:lvl w:ilvl="0" w:tplc="04090005">
      <w:start w:val="1"/>
      <w:numFmt w:val="bullet"/>
      <w:lvlText w:val=""/>
      <w:lvlJc w:val="left"/>
      <w:pPr>
        <w:ind w:left="720" w:hanging="360"/>
      </w:pPr>
      <w:rPr>
        <w:rFonts w:ascii="Wingdings" w:hAnsi="Wingdings" w:hint="default"/>
      </w:rPr>
    </w:lvl>
    <w:lvl w:ilvl="1" w:tplc="58AE9AF8">
      <w:start w:val="1"/>
      <w:numFmt w:val="bullet"/>
      <w:lvlText w:val="o"/>
      <w:lvlJc w:val="left"/>
      <w:pPr>
        <w:ind w:left="1440" w:hanging="360"/>
      </w:pPr>
      <w:rPr>
        <w:rFonts w:ascii="Courier New" w:hAnsi="Courier New" w:hint="default"/>
      </w:rPr>
    </w:lvl>
    <w:lvl w:ilvl="2" w:tplc="CC8E0056">
      <w:start w:val="1"/>
      <w:numFmt w:val="bullet"/>
      <w:lvlText w:val=""/>
      <w:lvlJc w:val="left"/>
      <w:pPr>
        <w:ind w:left="2160" w:hanging="360"/>
      </w:pPr>
      <w:rPr>
        <w:rFonts w:ascii="Wingdings" w:hAnsi="Wingdings" w:hint="default"/>
      </w:rPr>
    </w:lvl>
    <w:lvl w:ilvl="3" w:tplc="3744A208">
      <w:start w:val="1"/>
      <w:numFmt w:val="bullet"/>
      <w:lvlText w:val=""/>
      <w:lvlJc w:val="left"/>
      <w:pPr>
        <w:ind w:left="2880" w:hanging="360"/>
      </w:pPr>
      <w:rPr>
        <w:rFonts w:ascii="Symbol" w:hAnsi="Symbol" w:hint="default"/>
      </w:rPr>
    </w:lvl>
    <w:lvl w:ilvl="4" w:tplc="8E420212">
      <w:start w:val="1"/>
      <w:numFmt w:val="bullet"/>
      <w:lvlText w:val="o"/>
      <w:lvlJc w:val="left"/>
      <w:pPr>
        <w:ind w:left="3600" w:hanging="360"/>
      </w:pPr>
      <w:rPr>
        <w:rFonts w:ascii="Courier New" w:hAnsi="Courier New" w:hint="default"/>
      </w:rPr>
    </w:lvl>
    <w:lvl w:ilvl="5" w:tplc="AACE3F24">
      <w:start w:val="1"/>
      <w:numFmt w:val="bullet"/>
      <w:lvlText w:val=""/>
      <w:lvlJc w:val="left"/>
      <w:pPr>
        <w:ind w:left="4320" w:hanging="360"/>
      </w:pPr>
      <w:rPr>
        <w:rFonts w:ascii="Wingdings" w:hAnsi="Wingdings" w:hint="default"/>
      </w:rPr>
    </w:lvl>
    <w:lvl w:ilvl="6" w:tplc="A2E4AE7A">
      <w:start w:val="1"/>
      <w:numFmt w:val="bullet"/>
      <w:lvlText w:val=""/>
      <w:lvlJc w:val="left"/>
      <w:pPr>
        <w:ind w:left="5040" w:hanging="360"/>
      </w:pPr>
      <w:rPr>
        <w:rFonts w:ascii="Symbol" w:hAnsi="Symbol" w:hint="default"/>
      </w:rPr>
    </w:lvl>
    <w:lvl w:ilvl="7" w:tplc="05DC2068">
      <w:start w:val="1"/>
      <w:numFmt w:val="bullet"/>
      <w:lvlText w:val="o"/>
      <w:lvlJc w:val="left"/>
      <w:pPr>
        <w:ind w:left="5760" w:hanging="360"/>
      </w:pPr>
      <w:rPr>
        <w:rFonts w:ascii="Courier New" w:hAnsi="Courier New" w:hint="default"/>
      </w:rPr>
    </w:lvl>
    <w:lvl w:ilvl="8" w:tplc="85B60522">
      <w:start w:val="1"/>
      <w:numFmt w:val="bullet"/>
      <w:lvlText w:val=""/>
      <w:lvlJc w:val="left"/>
      <w:pPr>
        <w:ind w:left="6480" w:hanging="360"/>
      </w:pPr>
      <w:rPr>
        <w:rFonts w:ascii="Wingdings" w:hAnsi="Wingdings" w:hint="default"/>
      </w:rPr>
    </w:lvl>
  </w:abstractNum>
  <w:abstractNum w:abstractNumId="11"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21ED82"/>
    <w:multiLevelType w:val="hybridMultilevel"/>
    <w:tmpl w:val="FD646780"/>
    <w:lvl w:ilvl="0" w:tplc="1096CE0A">
      <w:start w:val="1"/>
      <w:numFmt w:val="decimal"/>
      <w:lvlText w:val="%1."/>
      <w:lvlJc w:val="left"/>
      <w:pPr>
        <w:ind w:left="1080" w:hanging="360"/>
      </w:pPr>
    </w:lvl>
    <w:lvl w:ilvl="1" w:tplc="DBA28A72">
      <w:start w:val="1"/>
      <w:numFmt w:val="lowerLetter"/>
      <w:lvlText w:val="%2."/>
      <w:lvlJc w:val="left"/>
      <w:pPr>
        <w:ind w:left="1800" w:hanging="360"/>
      </w:pPr>
    </w:lvl>
    <w:lvl w:ilvl="2" w:tplc="A810F6CE">
      <w:start w:val="1"/>
      <w:numFmt w:val="lowerRoman"/>
      <w:lvlText w:val="%3."/>
      <w:lvlJc w:val="right"/>
      <w:pPr>
        <w:ind w:left="2520" w:hanging="180"/>
      </w:pPr>
    </w:lvl>
    <w:lvl w:ilvl="3" w:tplc="F0B01A54">
      <w:start w:val="1"/>
      <w:numFmt w:val="decimal"/>
      <w:lvlText w:val="%4."/>
      <w:lvlJc w:val="left"/>
      <w:pPr>
        <w:ind w:left="3240" w:hanging="360"/>
      </w:pPr>
    </w:lvl>
    <w:lvl w:ilvl="4" w:tplc="59300966">
      <w:start w:val="1"/>
      <w:numFmt w:val="lowerLetter"/>
      <w:lvlText w:val="%5."/>
      <w:lvlJc w:val="left"/>
      <w:pPr>
        <w:ind w:left="3960" w:hanging="360"/>
      </w:pPr>
    </w:lvl>
    <w:lvl w:ilvl="5" w:tplc="12B289D8">
      <w:start w:val="1"/>
      <w:numFmt w:val="lowerRoman"/>
      <w:lvlText w:val="%6."/>
      <w:lvlJc w:val="right"/>
      <w:pPr>
        <w:ind w:left="4680" w:hanging="180"/>
      </w:pPr>
    </w:lvl>
    <w:lvl w:ilvl="6" w:tplc="CEC4DA4C">
      <w:start w:val="1"/>
      <w:numFmt w:val="decimal"/>
      <w:lvlText w:val="%7."/>
      <w:lvlJc w:val="left"/>
      <w:pPr>
        <w:ind w:left="5400" w:hanging="360"/>
      </w:pPr>
    </w:lvl>
    <w:lvl w:ilvl="7" w:tplc="288E3A24">
      <w:start w:val="1"/>
      <w:numFmt w:val="lowerLetter"/>
      <w:lvlText w:val="%8."/>
      <w:lvlJc w:val="left"/>
      <w:pPr>
        <w:ind w:left="6120" w:hanging="360"/>
      </w:pPr>
    </w:lvl>
    <w:lvl w:ilvl="8" w:tplc="099CEB30">
      <w:start w:val="1"/>
      <w:numFmt w:val="lowerRoman"/>
      <w:lvlText w:val="%9."/>
      <w:lvlJc w:val="right"/>
      <w:pPr>
        <w:ind w:left="6840" w:hanging="180"/>
      </w:pPr>
    </w:lvl>
  </w:abstractNum>
  <w:abstractNum w:abstractNumId="15"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AB1CB5"/>
    <w:multiLevelType w:val="hybridMultilevel"/>
    <w:tmpl w:val="1C18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7AEEAF"/>
    <w:multiLevelType w:val="hybridMultilevel"/>
    <w:tmpl w:val="9072FC9E"/>
    <w:lvl w:ilvl="0" w:tplc="FF645090">
      <w:start w:val="1"/>
      <w:numFmt w:val="bullet"/>
      <w:lvlText w:val=""/>
      <w:lvlJc w:val="left"/>
      <w:pPr>
        <w:ind w:left="720" w:hanging="360"/>
      </w:pPr>
      <w:rPr>
        <w:rFonts w:ascii="Symbol" w:hAnsi="Symbol" w:hint="default"/>
      </w:rPr>
    </w:lvl>
    <w:lvl w:ilvl="1" w:tplc="375AC96E">
      <w:start w:val="1"/>
      <w:numFmt w:val="bullet"/>
      <w:lvlText w:val="o"/>
      <w:lvlJc w:val="left"/>
      <w:pPr>
        <w:ind w:left="1440" w:hanging="360"/>
      </w:pPr>
      <w:rPr>
        <w:rFonts w:ascii="Courier New" w:hAnsi="Courier New" w:hint="default"/>
      </w:rPr>
    </w:lvl>
    <w:lvl w:ilvl="2" w:tplc="1ADCE4DC">
      <w:start w:val="1"/>
      <w:numFmt w:val="bullet"/>
      <w:lvlText w:val=""/>
      <w:lvlJc w:val="left"/>
      <w:pPr>
        <w:ind w:left="2160" w:hanging="360"/>
      </w:pPr>
      <w:rPr>
        <w:rFonts w:ascii="Wingdings" w:hAnsi="Wingdings" w:hint="default"/>
      </w:rPr>
    </w:lvl>
    <w:lvl w:ilvl="3" w:tplc="847290C4">
      <w:start w:val="1"/>
      <w:numFmt w:val="bullet"/>
      <w:lvlText w:val=""/>
      <w:lvlJc w:val="left"/>
      <w:pPr>
        <w:ind w:left="2880" w:hanging="360"/>
      </w:pPr>
      <w:rPr>
        <w:rFonts w:ascii="Symbol" w:hAnsi="Symbol" w:hint="default"/>
      </w:rPr>
    </w:lvl>
    <w:lvl w:ilvl="4" w:tplc="46B28FB8">
      <w:start w:val="1"/>
      <w:numFmt w:val="bullet"/>
      <w:lvlText w:val="o"/>
      <w:lvlJc w:val="left"/>
      <w:pPr>
        <w:ind w:left="3600" w:hanging="360"/>
      </w:pPr>
      <w:rPr>
        <w:rFonts w:ascii="Courier New" w:hAnsi="Courier New" w:hint="default"/>
      </w:rPr>
    </w:lvl>
    <w:lvl w:ilvl="5" w:tplc="20C0D74C">
      <w:start w:val="1"/>
      <w:numFmt w:val="bullet"/>
      <w:lvlText w:val=""/>
      <w:lvlJc w:val="left"/>
      <w:pPr>
        <w:ind w:left="4320" w:hanging="360"/>
      </w:pPr>
      <w:rPr>
        <w:rFonts w:ascii="Wingdings" w:hAnsi="Wingdings" w:hint="default"/>
      </w:rPr>
    </w:lvl>
    <w:lvl w:ilvl="6" w:tplc="F872C2B2">
      <w:start w:val="1"/>
      <w:numFmt w:val="bullet"/>
      <w:lvlText w:val=""/>
      <w:lvlJc w:val="left"/>
      <w:pPr>
        <w:ind w:left="5040" w:hanging="360"/>
      </w:pPr>
      <w:rPr>
        <w:rFonts w:ascii="Symbol" w:hAnsi="Symbol" w:hint="default"/>
      </w:rPr>
    </w:lvl>
    <w:lvl w:ilvl="7" w:tplc="A6F805E0">
      <w:start w:val="1"/>
      <w:numFmt w:val="bullet"/>
      <w:lvlText w:val="o"/>
      <w:lvlJc w:val="left"/>
      <w:pPr>
        <w:ind w:left="5760" w:hanging="360"/>
      </w:pPr>
      <w:rPr>
        <w:rFonts w:ascii="Courier New" w:hAnsi="Courier New" w:hint="default"/>
      </w:rPr>
    </w:lvl>
    <w:lvl w:ilvl="8" w:tplc="C9565B32">
      <w:start w:val="1"/>
      <w:numFmt w:val="bullet"/>
      <w:lvlText w:val=""/>
      <w:lvlJc w:val="left"/>
      <w:pPr>
        <w:ind w:left="6480" w:hanging="360"/>
      </w:pPr>
      <w:rPr>
        <w:rFonts w:ascii="Wingdings" w:hAnsi="Wingdings" w:hint="default"/>
      </w:rPr>
    </w:lvl>
  </w:abstractNum>
  <w:abstractNum w:abstractNumId="19"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BB5D34"/>
    <w:multiLevelType w:val="hybridMultilevel"/>
    <w:tmpl w:val="0832CD24"/>
    <w:lvl w:ilvl="0" w:tplc="04090005">
      <w:start w:val="1"/>
      <w:numFmt w:val="bullet"/>
      <w:lvlText w:val=""/>
      <w:lvlJc w:val="left"/>
      <w:pPr>
        <w:ind w:left="720" w:hanging="360"/>
      </w:pPr>
      <w:rPr>
        <w:rFonts w:ascii="Wingdings" w:hAnsi="Wingdings" w:hint="default"/>
      </w:rPr>
    </w:lvl>
    <w:lvl w:ilvl="1" w:tplc="211A6908">
      <w:start w:val="1"/>
      <w:numFmt w:val="bullet"/>
      <w:lvlText w:val="o"/>
      <w:lvlJc w:val="left"/>
      <w:pPr>
        <w:ind w:left="1440" w:hanging="360"/>
      </w:pPr>
      <w:rPr>
        <w:rFonts w:ascii="Courier New" w:hAnsi="Courier New" w:hint="default"/>
      </w:rPr>
    </w:lvl>
    <w:lvl w:ilvl="2" w:tplc="BB96E362">
      <w:start w:val="1"/>
      <w:numFmt w:val="bullet"/>
      <w:lvlText w:val=""/>
      <w:lvlJc w:val="left"/>
      <w:pPr>
        <w:ind w:left="2160" w:hanging="360"/>
      </w:pPr>
      <w:rPr>
        <w:rFonts w:ascii="Wingdings" w:hAnsi="Wingdings" w:hint="default"/>
      </w:rPr>
    </w:lvl>
    <w:lvl w:ilvl="3" w:tplc="E36C4580">
      <w:start w:val="1"/>
      <w:numFmt w:val="bullet"/>
      <w:lvlText w:val=""/>
      <w:lvlJc w:val="left"/>
      <w:pPr>
        <w:ind w:left="2880" w:hanging="360"/>
      </w:pPr>
      <w:rPr>
        <w:rFonts w:ascii="Symbol" w:hAnsi="Symbol" w:hint="default"/>
      </w:rPr>
    </w:lvl>
    <w:lvl w:ilvl="4" w:tplc="C6D44254">
      <w:start w:val="1"/>
      <w:numFmt w:val="bullet"/>
      <w:lvlText w:val="o"/>
      <w:lvlJc w:val="left"/>
      <w:pPr>
        <w:ind w:left="3600" w:hanging="360"/>
      </w:pPr>
      <w:rPr>
        <w:rFonts w:ascii="Courier New" w:hAnsi="Courier New" w:hint="default"/>
      </w:rPr>
    </w:lvl>
    <w:lvl w:ilvl="5" w:tplc="0E2AE322">
      <w:start w:val="1"/>
      <w:numFmt w:val="bullet"/>
      <w:lvlText w:val=""/>
      <w:lvlJc w:val="left"/>
      <w:pPr>
        <w:ind w:left="4320" w:hanging="360"/>
      </w:pPr>
      <w:rPr>
        <w:rFonts w:ascii="Wingdings" w:hAnsi="Wingdings" w:hint="default"/>
      </w:rPr>
    </w:lvl>
    <w:lvl w:ilvl="6" w:tplc="3800B31C">
      <w:start w:val="1"/>
      <w:numFmt w:val="bullet"/>
      <w:lvlText w:val=""/>
      <w:lvlJc w:val="left"/>
      <w:pPr>
        <w:ind w:left="5040" w:hanging="360"/>
      </w:pPr>
      <w:rPr>
        <w:rFonts w:ascii="Symbol" w:hAnsi="Symbol" w:hint="default"/>
      </w:rPr>
    </w:lvl>
    <w:lvl w:ilvl="7" w:tplc="CE30857C">
      <w:start w:val="1"/>
      <w:numFmt w:val="bullet"/>
      <w:lvlText w:val="o"/>
      <w:lvlJc w:val="left"/>
      <w:pPr>
        <w:ind w:left="5760" w:hanging="360"/>
      </w:pPr>
      <w:rPr>
        <w:rFonts w:ascii="Courier New" w:hAnsi="Courier New" w:hint="default"/>
      </w:rPr>
    </w:lvl>
    <w:lvl w:ilvl="8" w:tplc="690AFCA8">
      <w:start w:val="1"/>
      <w:numFmt w:val="bullet"/>
      <w:lvlText w:val=""/>
      <w:lvlJc w:val="left"/>
      <w:pPr>
        <w:ind w:left="6480" w:hanging="360"/>
      </w:pPr>
      <w:rPr>
        <w:rFonts w:ascii="Wingdings" w:hAnsi="Wingdings" w:hint="default"/>
      </w:rPr>
    </w:lvl>
  </w:abstractNum>
  <w:abstractNum w:abstractNumId="22"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ED164A"/>
    <w:multiLevelType w:val="hybridMultilevel"/>
    <w:tmpl w:val="7B980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3D1AA8"/>
    <w:multiLevelType w:val="hybridMultilevel"/>
    <w:tmpl w:val="94DAF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8411948">
    <w:abstractNumId w:val="10"/>
  </w:num>
  <w:num w:numId="2" w16cid:durableId="1365521669">
    <w:abstractNumId w:val="14"/>
  </w:num>
  <w:num w:numId="3" w16cid:durableId="650598986">
    <w:abstractNumId w:val="21"/>
  </w:num>
  <w:num w:numId="4" w16cid:durableId="1251544046">
    <w:abstractNumId w:val="4"/>
  </w:num>
  <w:num w:numId="5" w16cid:durableId="1233539061">
    <w:abstractNumId w:val="18"/>
  </w:num>
  <w:num w:numId="6" w16cid:durableId="1624270965">
    <w:abstractNumId w:val="5"/>
  </w:num>
  <w:num w:numId="7" w16cid:durableId="826628338">
    <w:abstractNumId w:val="19"/>
  </w:num>
  <w:num w:numId="8" w16cid:durableId="359866105">
    <w:abstractNumId w:val="25"/>
  </w:num>
  <w:num w:numId="9" w16cid:durableId="1982416094">
    <w:abstractNumId w:val="1"/>
  </w:num>
  <w:num w:numId="10" w16cid:durableId="795560951">
    <w:abstractNumId w:val="30"/>
  </w:num>
  <w:num w:numId="11" w16cid:durableId="393352037">
    <w:abstractNumId w:val="17"/>
  </w:num>
  <w:num w:numId="12" w16cid:durableId="850146654">
    <w:abstractNumId w:val="11"/>
  </w:num>
  <w:num w:numId="13" w16cid:durableId="303514197">
    <w:abstractNumId w:val="35"/>
  </w:num>
  <w:num w:numId="14" w16cid:durableId="131754043">
    <w:abstractNumId w:val="24"/>
  </w:num>
  <w:num w:numId="15" w16cid:durableId="1907451850">
    <w:abstractNumId w:val="37"/>
  </w:num>
  <w:num w:numId="16" w16cid:durableId="268004521">
    <w:abstractNumId w:val="32"/>
  </w:num>
  <w:num w:numId="17" w16cid:durableId="1781797295">
    <w:abstractNumId w:val="28"/>
  </w:num>
  <w:num w:numId="18" w16cid:durableId="535387244">
    <w:abstractNumId w:val="23"/>
  </w:num>
  <w:num w:numId="19" w16cid:durableId="1527602509">
    <w:abstractNumId w:val="31"/>
  </w:num>
  <w:num w:numId="20" w16cid:durableId="513612220">
    <w:abstractNumId w:val="12"/>
  </w:num>
  <w:num w:numId="21" w16cid:durableId="1895578170">
    <w:abstractNumId w:val="22"/>
  </w:num>
  <w:num w:numId="22" w16cid:durableId="294993648">
    <w:abstractNumId w:val="34"/>
  </w:num>
  <w:num w:numId="23" w16cid:durableId="752050692">
    <w:abstractNumId w:val="8"/>
  </w:num>
  <w:num w:numId="24" w16cid:durableId="2040273717">
    <w:abstractNumId w:val="7"/>
  </w:num>
  <w:num w:numId="25" w16cid:durableId="1913467602">
    <w:abstractNumId w:val="33"/>
  </w:num>
  <w:num w:numId="26" w16cid:durableId="1341545362">
    <w:abstractNumId w:val="9"/>
  </w:num>
  <w:num w:numId="27" w16cid:durableId="911155450">
    <w:abstractNumId w:val="27"/>
  </w:num>
  <w:num w:numId="28" w16cid:durableId="1271468865">
    <w:abstractNumId w:val="15"/>
  </w:num>
  <w:num w:numId="29" w16cid:durableId="1185166022">
    <w:abstractNumId w:val="3"/>
  </w:num>
  <w:num w:numId="30" w16cid:durableId="223495663">
    <w:abstractNumId w:val="20"/>
  </w:num>
  <w:num w:numId="31" w16cid:durableId="728115857">
    <w:abstractNumId w:val="6"/>
  </w:num>
  <w:num w:numId="32" w16cid:durableId="709034059">
    <w:abstractNumId w:val="2"/>
  </w:num>
  <w:num w:numId="33" w16cid:durableId="651061591">
    <w:abstractNumId w:val="38"/>
  </w:num>
  <w:num w:numId="34" w16cid:durableId="1456750815">
    <w:abstractNumId w:val="26"/>
  </w:num>
  <w:num w:numId="35" w16cid:durableId="281500775">
    <w:abstractNumId w:val="13"/>
  </w:num>
  <w:num w:numId="36" w16cid:durableId="955603990">
    <w:abstractNumId w:val="29"/>
  </w:num>
  <w:num w:numId="37" w16cid:durableId="230966294">
    <w:abstractNumId w:val="16"/>
  </w:num>
  <w:num w:numId="38" w16cid:durableId="212348503">
    <w:abstractNumId w:val="3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11959"/>
    <w:rsid w:val="00016DFF"/>
    <w:rsid w:val="00017D48"/>
    <w:rsid w:val="00021418"/>
    <w:rsid w:val="00027FB8"/>
    <w:rsid w:val="00041B25"/>
    <w:rsid w:val="0005166F"/>
    <w:rsid w:val="0005271A"/>
    <w:rsid w:val="000630F3"/>
    <w:rsid w:val="00064300"/>
    <w:rsid w:val="000646AD"/>
    <w:rsid w:val="00071636"/>
    <w:rsid w:val="000741ED"/>
    <w:rsid w:val="000769E0"/>
    <w:rsid w:val="00076E0A"/>
    <w:rsid w:val="00087BFA"/>
    <w:rsid w:val="00092688"/>
    <w:rsid w:val="0009336C"/>
    <w:rsid w:val="00097CAB"/>
    <w:rsid w:val="000B4A54"/>
    <w:rsid w:val="000C1856"/>
    <w:rsid w:val="000E27D4"/>
    <w:rsid w:val="000E2809"/>
    <w:rsid w:val="0010599F"/>
    <w:rsid w:val="001060E1"/>
    <w:rsid w:val="0010735F"/>
    <w:rsid w:val="00107F9D"/>
    <w:rsid w:val="00113721"/>
    <w:rsid w:val="00113951"/>
    <w:rsid w:val="00116D87"/>
    <w:rsid w:val="001178F0"/>
    <w:rsid w:val="0012002A"/>
    <w:rsid w:val="001209FB"/>
    <w:rsid w:val="00121D31"/>
    <w:rsid w:val="001317D3"/>
    <w:rsid w:val="001324BA"/>
    <w:rsid w:val="001365D5"/>
    <w:rsid w:val="00141461"/>
    <w:rsid w:val="0014181F"/>
    <w:rsid w:val="001460A0"/>
    <w:rsid w:val="00146143"/>
    <w:rsid w:val="00151FA8"/>
    <w:rsid w:val="00154BBA"/>
    <w:rsid w:val="00162175"/>
    <w:rsid w:val="00164BF8"/>
    <w:rsid w:val="001A0061"/>
    <w:rsid w:val="001A24BB"/>
    <w:rsid w:val="001B088F"/>
    <w:rsid w:val="001C0308"/>
    <w:rsid w:val="001C330E"/>
    <w:rsid w:val="001D60AF"/>
    <w:rsid w:val="001D65F2"/>
    <w:rsid w:val="001E1F18"/>
    <w:rsid w:val="001E3375"/>
    <w:rsid w:val="001F0666"/>
    <w:rsid w:val="001F145C"/>
    <w:rsid w:val="001F448F"/>
    <w:rsid w:val="00205082"/>
    <w:rsid w:val="00213480"/>
    <w:rsid w:val="00214C7D"/>
    <w:rsid w:val="00223B9C"/>
    <w:rsid w:val="0022717D"/>
    <w:rsid w:val="0023121D"/>
    <w:rsid w:val="00233834"/>
    <w:rsid w:val="00234C0C"/>
    <w:rsid w:val="002369B4"/>
    <w:rsid w:val="00240AF7"/>
    <w:rsid w:val="00242FBA"/>
    <w:rsid w:val="002438E1"/>
    <w:rsid w:val="00244147"/>
    <w:rsid w:val="00246062"/>
    <w:rsid w:val="002504E3"/>
    <w:rsid w:val="0025123A"/>
    <w:rsid w:val="002516F0"/>
    <w:rsid w:val="00251CD5"/>
    <w:rsid w:val="0025382E"/>
    <w:rsid w:val="002617DE"/>
    <w:rsid w:val="00273419"/>
    <w:rsid w:val="00274B94"/>
    <w:rsid w:val="002773A8"/>
    <w:rsid w:val="00281736"/>
    <w:rsid w:val="0028362A"/>
    <w:rsid w:val="00287C56"/>
    <w:rsid w:val="002A32E3"/>
    <w:rsid w:val="002A44B8"/>
    <w:rsid w:val="002B0D3B"/>
    <w:rsid w:val="002C11EA"/>
    <w:rsid w:val="002C1BD2"/>
    <w:rsid w:val="002C2236"/>
    <w:rsid w:val="002E1AA2"/>
    <w:rsid w:val="002E1FAB"/>
    <w:rsid w:val="002E6920"/>
    <w:rsid w:val="002F4BE6"/>
    <w:rsid w:val="002F51FB"/>
    <w:rsid w:val="00300039"/>
    <w:rsid w:val="00301F55"/>
    <w:rsid w:val="0030219A"/>
    <w:rsid w:val="0030576E"/>
    <w:rsid w:val="00306900"/>
    <w:rsid w:val="00316E60"/>
    <w:rsid w:val="00321457"/>
    <w:rsid w:val="00323B7B"/>
    <w:rsid w:val="003277CB"/>
    <w:rsid w:val="00330704"/>
    <w:rsid w:val="00333D45"/>
    <w:rsid w:val="00340622"/>
    <w:rsid w:val="0035062D"/>
    <w:rsid w:val="00353872"/>
    <w:rsid w:val="00355706"/>
    <w:rsid w:val="003833CE"/>
    <w:rsid w:val="0039083F"/>
    <w:rsid w:val="0039552B"/>
    <w:rsid w:val="00395F68"/>
    <w:rsid w:val="003A210E"/>
    <w:rsid w:val="003A4536"/>
    <w:rsid w:val="003B6987"/>
    <w:rsid w:val="003B7AE8"/>
    <w:rsid w:val="003C1E6D"/>
    <w:rsid w:val="003C2E76"/>
    <w:rsid w:val="003D18E7"/>
    <w:rsid w:val="003E02AA"/>
    <w:rsid w:val="003E4AAE"/>
    <w:rsid w:val="003F522B"/>
    <w:rsid w:val="003F6F4F"/>
    <w:rsid w:val="00401186"/>
    <w:rsid w:val="004022D9"/>
    <w:rsid w:val="00411F72"/>
    <w:rsid w:val="00414247"/>
    <w:rsid w:val="004145CD"/>
    <w:rsid w:val="00423B07"/>
    <w:rsid w:val="00423C55"/>
    <w:rsid w:val="00427D5C"/>
    <w:rsid w:val="004340BA"/>
    <w:rsid w:val="00434F38"/>
    <w:rsid w:val="0043695E"/>
    <w:rsid w:val="00441B7B"/>
    <w:rsid w:val="0044769D"/>
    <w:rsid w:val="004526FE"/>
    <w:rsid w:val="00454F94"/>
    <w:rsid w:val="00461CDB"/>
    <w:rsid w:val="00462AB9"/>
    <w:rsid w:val="00464EB0"/>
    <w:rsid w:val="0047628E"/>
    <w:rsid w:val="00482E30"/>
    <w:rsid w:val="00487439"/>
    <w:rsid w:val="00490BFB"/>
    <w:rsid w:val="00492B86"/>
    <w:rsid w:val="004935C8"/>
    <w:rsid w:val="004A2219"/>
    <w:rsid w:val="004A4B71"/>
    <w:rsid w:val="004A4EE5"/>
    <w:rsid w:val="004B64F6"/>
    <w:rsid w:val="004C29BE"/>
    <w:rsid w:val="004C2E5E"/>
    <w:rsid w:val="004C3699"/>
    <w:rsid w:val="004C5920"/>
    <w:rsid w:val="004D7A30"/>
    <w:rsid w:val="004E1F4E"/>
    <w:rsid w:val="004F378F"/>
    <w:rsid w:val="004F77BF"/>
    <w:rsid w:val="00510F2B"/>
    <w:rsid w:val="00511797"/>
    <w:rsid w:val="0052007C"/>
    <w:rsid w:val="00523F79"/>
    <w:rsid w:val="005264E9"/>
    <w:rsid w:val="00526E73"/>
    <w:rsid w:val="00532CF3"/>
    <w:rsid w:val="00544DDA"/>
    <w:rsid w:val="00545C93"/>
    <w:rsid w:val="005469BF"/>
    <w:rsid w:val="005504BA"/>
    <w:rsid w:val="0055645E"/>
    <w:rsid w:val="0055774E"/>
    <w:rsid w:val="00572454"/>
    <w:rsid w:val="00582680"/>
    <w:rsid w:val="0058640A"/>
    <w:rsid w:val="00591518"/>
    <w:rsid w:val="00593B52"/>
    <w:rsid w:val="00596BE6"/>
    <w:rsid w:val="005A5ED1"/>
    <w:rsid w:val="005A64EA"/>
    <w:rsid w:val="005B3828"/>
    <w:rsid w:val="005B4701"/>
    <w:rsid w:val="005D0B1A"/>
    <w:rsid w:val="005D20E3"/>
    <w:rsid w:val="005D2560"/>
    <w:rsid w:val="005D2C6F"/>
    <w:rsid w:val="005D7FB0"/>
    <w:rsid w:val="005F627D"/>
    <w:rsid w:val="00604AC0"/>
    <w:rsid w:val="00617D93"/>
    <w:rsid w:val="00633121"/>
    <w:rsid w:val="00663597"/>
    <w:rsid w:val="0068051B"/>
    <w:rsid w:val="00682E1E"/>
    <w:rsid w:val="00690D16"/>
    <w:rsid w:val="0069317E"/>
    <w:rsid w:val="006947FF"/>
    <w:rsid w:val="00695B9F"/>
    <w:rsid w:val="006A1ADC"/>
    <w:rsid w:val="006A4F75"/>
    <w:rsid w:val="006B2507"/>
    <w:rsid w:val="006B2D98"/>
    <w:rsid w:val="006B3AE9"/>
    <w:rsid w:val="006C1A73"/>
    <w:rsid w:val="006D21E7"/>
    <w:rsid w:val="006D2499"/>
    <w:rsid w:val="006D35CC"/>
    <w:rsid w:val="006E09B4"/>
    <w:rsid w:val="006E3959"/>
    <w:rsid w:val="006E5A83"/>
    <w:rsid w:val="006E6DB6"/>
    <w:rsid w:val="00701AEF"/>
    <w:rsid w:val="00703AB7"/>
    <w:rsid w:val="00716822"/>
    <w:rsid w:val="007301FD"/>
    <w:rsid w:val="00730912"/>
    <w:rsid w:val="0074353E"/>
    <w:rsid w:val="00746DEF"/>
    <w:rsid w:val="007476B6"/>
    <w:rsid w:val="0075114F"/>
    <w:rsid w:val="0075124F"/>
    <w:rsid w:val="00751A4C"/>
    <w:rsid w:val="00764B4B"/>
    <w:rsid w:val="00766A94"/>
    <w:rsid w:val="00774805"/>
    <w:rsid w:val="007765EB"/>
    <w:rsid w:val="00776AAE"/>
    <w:rsid w:val="00785D0C"/>
    <w:rsid w:val="00787C26"/>
    <w:rsid w:val="00792321"/>
    <w:rsid w:val="00794F74"/>
    <w:rsid w:val="007A3E89"/>
    <w:rsid w:val="007B249F"/>
    <w:rsid w:val="007B6BD8"/>
    <w:rsid w:val="007C6A51"/>
    <w:rsid w:val="007D0C6B"/>
    <w:rsid w:val="007E56F0"/>
    <w:rsid w:val="007F7C1E"/>
    <w:rsid w:val="00803770"/>
    <w:rsid w:val="008055FA"/>
    <w:rsid w:val="00807E13"/>
    <w:rsid w:val="00811645"/>
    <w:rsid w:val="008126D1"/>
    <w:rsid w:val="008267A7"/>
    <w:rsid w:val="00827FF0"/>
    <w:rsid w:val="008300D5"/>
    <w:rsid w:val="00832BCD"/>
    <w:rsid w:val="00832EEA"/>
    <w:rsid w:val="00833009"/>
    <w:rsid w:val="008411B6"/>
    <w:rsid w:val="00844116"/>
    <w:rsid w:val="00860CCB"/>
    <w:rsid w:val="00880D8B"/>
    <w:rsid w:val="008813F8"/>
    <w:rsid w:val="0088262A"/>
    <w:rsid w:val="0089320B"/>
    <w:rsid w:val="008A3784"/>
    <w:rsid w:val="008A4193"/>
    <w:rsid w:val="008A5B8B"/>
    <w:rsid w:val="008B0311"/>
    <w:rsid w:val="008B2DE1"/>
    <w:rsid w:val="008B5B0F"/>
    <w:rsid w:val="008B7107"/>
    <w:rsid w:val="008C0B44"/>
    <w:rsid w:val="008C3BFD"/>
    <w:rsid w:val="008C7522"/>
    <w:rsid w:val="008E21DE"/>
    <w:rsid w:val="008E25F3"/>
    <w:rsid w:val="008E4A2A"/>
    <w:rsid w:val="008E5B01"/>
    <w:rsid w:val="008F7D4C"/>
    <w:rsid w:val="00900AD4"/>
    <w:rsid w:val="0090349C"/>
    <w:rsid w:val="00904DE7"/>
    <w:rsid w:val="00913C0A"/>
    <w:rsid w:val="009270A6"/>
    <w:rsid w:val="009279FA"/>
    <w:rsid w:val="00930BE5"/>
    <w:rsid w:val="00930E75"/>
    <w:rsid w:val="00933823"/>
    <w:rsid w:val="0094219F"/>
    <w:rsid w:val="0094470F"/>
    <w:rsid w:val="009470E9"/>
    <w:rsid w:val="0094740F"/>
    <w:rsid w:val="00951296"/>
    <w:rsid w:val="00957399"/>
    <w:rsid w:val="009619B1"/>
    <w:rsid w:val="00967A6F"/>
    <w:rsid w:val="009718E5"/>
    <w:rsid w:val="009771D7"/>
    <w:rsid w:val="00982247"/>
    <w:rsid w:val="009878EA"/>
    <w:rsid w:val="00994637"/>
    <w:rsid w:val="009A0DB7"/>
    <w:rsid w:val="009A1072"/>
    <w:rsid w:val="009A2966"/>
    <w:rsid w:val="009A3CF5"/>
    <w:rsid w:val="009A503A"/>
    <w:rsid w:val="009A60B4"/>
    <w:rsid w:val="009B6BDB"/>
    <w:rsid w:val="009C225D"/>
    <w:rsid w:val="009C2CF2"/>
    <w:rsid w:val="009D2BF8"/>
    <w:rsid w:val="009D7757"/>
    <w:rsid w:val="009E30F2"/>
    <w:rsid w:val="009F1497"/>
    <w:rsid w:val="00A03018"/>
    <w:rsid w:val="00A04E0C"/>
    <w:rsid w:val="00A06280"/>
    <w:rsid w:val="00A10A7B"/>
    <w:rsid w:val="00A1718E"/>
    <w:rsid w:val="00A21880"/>
    <w:rsid w:val="00A25DCA"/>
    <w:rsid w:val="00A313D1"/>
    <w:rsid w:val="00A317B4"/>
    <w:rsid w:val="00A31AC7"/>
    <w:rsid w:val="00A40BF4"/>
    <w:rsid w:val="00A42742"/>
    <w:rsid w:val="00A4467A"/>
    <w:rsid w:val="00A545A0"/>
    <w:rsid w:val="00A556DA"/>
    <w:rsid w:val="00A61CEE"/>
    <w:rsid w:val="00A62276"/>
    <w:rsid w:val="00A71BA8"/>
    <w:rsid w:val="00A74A0E"/>
    <w:rsid w:val="00A7670F"/>
    <w:rsid w:val="00A81E92"/>
    <w:rsid w:val="00AA08F7"/>
    <w:rsid w:val="00AA1A50"/>
    <w:rsid w:val="00AA6EF3"/>
    <w:rsid w:val="00AD46B0"/>
    <w:rsid w:val="00AD6D53"/>
    <w:rsid w:val="00AE1AEE"/>
    <w:rsid w:val="00AE1E61"/>
    <w:rsid w:val="00AE597F"/>
    <w:rsid w:val="00AF01EB"/>
    <w:rsid w:val="00AF5E2D"/>
    <w:rsid w:val="00B03250"/>
    <w:rsid w:val="00B30711"/>
    <w:rsid w:val="00B3268F"/>
    <w:rsid w:val="00B340CD"/>
    <w:rsid w:val="00B36D42"/>
    <w:rsid w:val="00B37888"/>
    <w:rsid w:val="00B40C0C"/>
    <w:rsid w:val="00B47B0C"/>
    <w:rsid w:val="00B50800"/>
    <w:rsid w:val="00B51227"/>
    <w:rsid w:val="00B55900"/>
    <w:rsid w:val="00B5683D"/>
    <w:rsid w:val="00B75184"/>
    <w:rsid w:val="00B8124D"/>
    <w:rsid w:val="00B85EEB"/>
    <w:rsid w:val="00B90E3B"/>
    <w:rsid w:val="00B9368A"/>
    <w:rsid w:val="00B94B3F"/>
    <w:rsid w:val="00BB6495"/>
    <w:rsid w:val="00BC16DB"/>
    <w:rsid w:val="00BC1949"/>
    <w:rsid w:val="00BC3E5F"/>
    <w:rsid w:val="00BC526C"/>
    <w:rsid w:val="00BD090A"/>
    <w:rsid w:val="00BD33ED"/>
    <w:rsid w:val="00BD3A36"/>
    <w:rsid w:val="00BD50FD"/>
    <w:rsid w:val="00BD6781"/>
    <w:rsid w:val="00BD72C0"/>
    <w:rsid w:val="00BE3D61"/>
    <w:rsid w:val="00BF1467"/>
    <w:rsid w:val="00C10211"/>
    <w:rsid w:val="00C110DF"/>
    <w:rsid w:val="00C1120C"/>
    <w:rsid w:val="00C11DF8"/>
    <w:rsid w:val="00C16392"/>
    <w:rsid w:val="00C27161"/>
    <w:rsid w:val="00C36799"/>
    <w:rsid w:val="00C42A48"/>
    <w:rsid w:val="00C52BAF"/>
    <w:rsid w:val="00C53C9F"/>
    <w:rsid w:val="00C6368E"/>
    <w:rsid w:val="00C6584E"/>
    <w:rsid w:val="00C70FF4"/>
    <w:rsid w:val="00C710B5"/>
    <w:rsid w:val="00C8684F"/>
    <w:rsid w:val="00C9041F"/>
    <w:rsid w:val="00C92042"/>
    <w:rsid w:val="00C926FF"/>
    <w:rsid w:val="00CB5FB9"/>
    <w:rsid w:val="00CB7862"/>
    <w:rsid w:val="00CC0EA6"/>
    <w:rsid w:val="00CC1165"/>
    <w:rsid w:val="00CC35CB"/>
    <w:rsid w:val="00CC3A5E"/>
    <w:rsid w:val="00CC483B"/>
    <w:rsid w:val="00CC6D62"/>
    <w:rsid w:val="00CD25ED"/>
    <w:rsid w:val="00CE0B00"/>
    <w:rsid w:val="00CF577A"/>
    <w:rsid w:val="00CF759F"/>
    <w:rsid w:val="00D00879"/>
    <w:rsid w:val="00D0297C"/>
    <w:rsid w:val="00D06856"/>
    <w:rsid w:val="00D072F3"/>
    <w:rsid w:val="00D23089"/>
    <w:rsid w:val="00D262ED"/>
    <w:rsid w:val="00D278AB"/>
    <w:rsid w:val="00D3075D"/>
    <w:rsid w:val="00D32B15"/>
    <w:rsid w:val="00D42DF1"/>
    <w:rsid w:val="00D4662F"/>
    <w:rsid w:val="00D4685A"/>
    <w:rsid w:val="00D47C13"/>
    <w:rsid w:val="00D61755"/>
    <w:rsid w:val="00D62242"/>
    <w:rsid w:val="00D63467"/>
    <w:rsid w:val="00D64A2D"/>
    <w:rsid w:val="00D66B9C"/>
    <w:rsid w:val="00D80ED3"/>
    <w:rsid w:val="00D84AA9"/>
    <w:rsid w:val="00D945BB"/>
    <w:rsid w:val="00DA0D30"/>
    <w:rsid w:val="00DB46E8"/>
    <w:rsid w:val="00DB5021"/>
    <w:rsid w:val="00DB6CA3"/>
    <w:rsid w:val="00DC601B"/>
    <w:rsid w:val="00DC6333"/>
    <w:rsid w:val="00DC6D04"/>
    <w:rsid w:val="00DD0817"/>
    <w:rsid w:val="00DE4C60"/>
    <w:rsid w:val="00DE5B9F"/>
    <w:rsid w:val="00DF5CF4"/>
    <w:rsid w:val="00E077CC"/>
    <w:rsid w:val="00E12B2C"/>
    <w:rsid w:val="00E33D9C"/>
    <w:rsid w:val="00E35B04"/>
    <w:rsid w:val="00E45E52"/>
    <w:rsid w:val="00E47168"/>
    <w:rsid w:val="00E51029"/>
    <w:rsid w:val="00E55207"/>
    <w:rsid w:val="00E57DCE"/>
    <w:rsid w:val="00E72229"/>
    <w:rsid w:val="00E7653E"/>
    <w:rsid w:val="00E83C4E"/>
    <w:rsid w:val="00E86F2D"/>
    <w:rsid w:val="00E9101F"/>
    <w:rsid w:val="00E95BA0"/>
    <w:rsid w:val="00EA07F4"/>
    <w:rsid w:val="00EA639D"/>
    <w:rsid w:val="00EA7348"/>
    <w:rsid w:val="00EA7A43"/>
    <w:rsid w:val="00EB39AA"/>
    <w:rsid w:val="00EC5086"/>
    <w:rsid w:val="00EC5986"/>
    <w:rsid w:val="00EC6E34"/>
    <w:rsid w:val="00ED38CA"/>
    <w:rsid w:val="00ED4E29"/>
    <w:rsid w:val="00EE3011"/>
    <w:rsid w:val="00EE3A37"/>
    <w:rsid w:val="00F01B44"/>
    <w:rsid w:val="00F17C80"/>
    <w:rsid w:val="00F20070"/>
    <w:rsid w:val="00F246BB"/>
    <w:rsid w:val="00F3438D"/>
    <w:rsid w:val="00F34707"/>
    <w:rsid w:val="00F45732"/>
    <w:rsid w:val="00F55595"/>
    <w:rsid w:val="00F562AB"/>
    <w:rsid w:val="00F57472"/>
    <w:rsid w:val="00F76AC2"/>
    <w:rsid w:val="00F875AE"/>
    <w:rsid w:val="00F90614"/>
    <w:rsid w:val="00F9148B"/>
    <w:rsid w:val="00F95F34"/>
    <w:rsid w:val="00F96187"/>
    <w:rsid w:val="00FA7F0F"/>
    <w:rsid w:val="00FB2006"/>
    <w:rsid w:val="00FB5086"/>
    <w:rsid w:val="00FC1EC3"/>
    <w:rsid w:val="00FC4F85"/>
    <w:rsid w:val="00FC50BF"/>
    <w:rsid w:val="00FC6057"/>
    <w:rsid w:val="00FD249E"/>
    <w:rsid w:val="00FE0B4C"/>
    <w:rsid w:val="00FE4344"/>
    <w:rsid w:val="00FF393E"/>
    <w:rsid w:val="00FF456C"/>
    <w:rsid w:val="00FF66C8"/>
    <w:rsid w:val="07521780"/>
    <w:rsid w:val="0B596984"/>
    <w:rsid w:val="0CD47DE5"/>
    <w:rsid w:val="0E8ED621"/>
    <w:rsid w:val="1055AE40"/>
    <w:rsid w:val="1324E97C"/>
    <w:rsid w:val="1F90B28C"/>
    <w:rsid w:val="20628BD6"/>
    <w:rsid w:val="215A159F"/>
    <w:rsid w:val="21E25D2B"/>
    <w:rsid w:val="22F24F78"/>
    <w:rsid w:val="2C6F3120"/>
    <w:rsid w:val="2CF64B9A"/>
    <w:rsid w:val="2F492E88"/>
    <w:rsid w:val="327394BC"/>
    <w:rsid w:val="3304D90C"/>
    <w:rsid w:val="3B7A3BC5"/>
    <w:rsid w:val="3FD3D513"/>
    <w:rsid w:val="40F61165"/>
    <w:rsid w:val="42757827"/>
    <w:rsid w:val="4636D990"/>
    <w:rsid w:val="479378D1"/>
    <w:rsid w:val="4A712C80"/>
    <w:rsid w:val="4F141AB2"/>
    <w:rsid w:val="55B019FE"/>
    <w:rsid w:val="5EBC6C8B"/>
    <w:rsid w:val="60E8259E"/>
    <w:rsid w:val="62E723B9"/>
    <w:rsid w:val="6B3DBAEF"/>
    <w:rsid w:val="6F7C8AB4"/>
    <w:rsid w:val="70EF7CD6"/>
    <w:rsid w:val="7A6E9F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730912"/>
    <w:rPr>
      <w:sz w:val="16"/>
      <w:szCs w:val="16"/>
    </w:rPr>
  </w:style>
  <w:style w:type="paragraph" w:styleId="CommentText">
    <w:name w:val="annotation text"/>
    <w:basedOn w:val="Normal"/>
    <w:link w:val="CommentTextChar"/>
    <w:rsid w:val="00730912"/>
    <w:rPr>
      <w:sz w:val="20"/>
      <w:szCs w:val="20"/>
    </w:rPr>
  </w:style>
  <w:style w:type="character" w:customStyle="1" w:styleId="CommentTextChar">
    <w:name w:val="Comment Text Char"/>
    <w:link w:val="CommentText"/>
    <w:rsid w:val="00730912"/>
    <w:rPr>
      <w:rFonts w:ascii="Arial" w:hAnsi="Arial" w:cs="Arial"/>
    </w:rPr>
  </w:style>
  <w:style w:type="paragraph" w:styleId="CommentSubject">
    <w:name w:val="annotation subject"/>
    <w:basedOn w:val="CommentText"/>
    <w:next w:val="CommentText"/>
    <w:link w:val="CommentSubjectChar"/>
    <w:rsid w:val="00730912"/>
    <w:rPr>
      <w:b/>
      <w:bCs/>
    </w:rPr>
  </w:style>
  <w:style w:type="character" w:customStyle="1" w:styleId="CommentSubjectChar">
    <w:name w:val="Comment Subject Char"/>
    <w:link w:val="CommentSubject"/>
    <w:rsid w:val="00730912"/>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andrey-povstyank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drey.povstyanko.00@gmail.com?subjec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61211d-820b-4eaf-9e7e-69e093822cb2" xsi:nil="true"/>
    <lcf76f155ced4ddcb4097134ff3c332f xmlns="3e9c721a-2d36-4cba-ac3c-38e8ca4b3f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2.xml><?xml version="1.0" encoding="utf-8"?>
<ds:datastoreItem xmlns:ds="http://schemas.openxmlformats.org/officeDocument/2006/customXml" ds:itemID="{F9BACE98-3D35-4EEC-A392-49FD7EB980A6}">
  <ds:schemaRefs>
    <ds:schemaRef ds:uri="http://schemas.microsoft.com/sharepoint/v3/contenttype/forms"/>
  </ds:schemaRefs>
</ds:datastoreItem>
</file>

<file path=customXml/itemProps3.xml><?xml version="1.0" encoding="utf-8"?>
<ds:datastoreItem xmlns:ds="http://schemas.openxmlformats.org/officeDocument/2006/customXml" ds:itemID="{EF4D898A-2867-461E-95C0-C3BDD3712498}"/>
</file>

<file path=customXml/itemProps4.xml><?xml version="1.0" encoding="utf-8"?>
<ds:datastoreItem xmlns:ds="http://schemas.openxmlformats.org/officeDocument/2006/customXml" ds:itemID="{08F7F532-ACCF-4792-A9D7-FDB8DD379E62}">
  <ds:schemaRefs>
    <ds:schemaRef ds:uri="http://schemas.microsoft.com/office/2006/metadata/properties"/>
    <ds:schemaRef ds:uri="http://schemas.microsoft.com/office/infopath/2007/PartnerControls"/>
    <ds:schemaRef ds:uri="http://schemas.microsoft.com/sharepoint/v3"/>
    <ds:schemaRef ds:uri="1511d139-171f-458d-a044-8058d1678c0f"/>
    <ds:schemaRef ds:uri="0cd7d6a0-4a81-4f30-b943-bb3134e095b3"/>
  </ds:schemaRefs>
</ds:datastoreItem>
</file>

<file path=docProps/app.xml><?xml version="1.0" encoding="utf-8"?>
<Properties xmlns="http://schemas.openxmlformats.org/officeDocument/2006/extended-properties" xmlns:vt="http://schemas.openxmlformats.org/officeDocument/2006/docPropsVTypes">
  <Template>Resume-MIU.dot</Template>
  <TotalTime>80</TotalTime>
  <Pages>2</Pages>
  <Words>979</Words>
  <Characters>5581</Characters>
  <Application>Microsoft Office Word</Application>
  <DocSecurity>0</DocSecurity>
  <Lines>46</Lines>
  <Paragraphs>13</Paragraphs>
  <ScaleCrop>false</ScaleCrop>
  <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Abdallah Mustafa</cp:lastModifiedBy>
  <cp:revision>65</cp:revision>
  <dcterms:created xsi:type="dcterms:W3CDTF">2023-07-14T16:24:00Z</dcterms:created>
  <dcterms:modified xsi:type="dcterms:W3CDTF">2025-09-10T15:44:00Z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Enabled">
    <vt:lpwstr>True</vt:lpwstr>
  </property>
  <property fmtid="{D5CDD505-2E9C-101B-9397-08002B2CF9AE}" pid="5" name="MSIP_Label_42aa0bd3-5b9a-41d8-afbc-9cbdabc32b2c_SiteId">
    <vt:lpwstr>28fd0d9a-e529-413f-88d5-7f33f67675ef</vt:lpwstr>
  </property>
  <property fmtid="{D5CDD505-2E9C-101B-9397-08002B2CF9AE}" pid="6" name="MSIP_Label_42aa0bd3-5b9a-41d8-afbc-9cbdabc32b2c_SetDate">
    <vt:lpwstr>2025-08-19T20:23:49Z</vt:lpwstr>
  </property>
  <property fmtid="{D5CDD505-2E9C-101B-9397-08002B2CF9AE}" pid="7" name="MSIP_Label_42aa0bd3-5b9a-41d8-afbc-9cbdabc32b2c_Name">
    <vt:lpwstr>Confidential \ All Employees</vt:lpwstr>
  </property>
  <property fmtid="{D5CDD505-2E9C-101B-9397-08002B2CF9AE}" pid="8" name="MSIP_Label_42aa0bd3-5b9a-41d8-afbc-9cbdabc32b2c_ActionId">
    <vt:lpwstr>a3b73fd1-2c07-4b73-9409-b1d8174b7a6a</vt:lpwstr>
  </property>
  <property fmtid="{D5CDD505-2E9C-101B-9397-08002B2CF9AE}" pid="9" name="MSIP_Label_42aa0bd3-5b9a-41d8-afbc-9cbdabc32b2c_Removed">
    <vt:lpwstr>False</vt:lpwstr>
  </property>
  <property fmtid="{D5CDD505-2E9C-101B-9397-08002B2CF9AE}" pid="10" name="MSIP_Label_42aa0bd3-5b9a-41d8-afbc-9cbdabc32b2c_Parent">
    <vt:lpwstr>6abfde06-b9f0-4674-bc23-4c918847de28</vt:lpwstr>
  </property>
  <property fmtid="{D5CDD505-2E9C-101B-9397-08002B2CF9AE}" pid="11" name="MSIP_Label_42aa0bd3-5b9a-41d8-afbc-9cbdabc32b2c_Extended_MSFT_Method">
    <vt:lpwstr>Standard</vt:lpwstr>
  </property>
  <property fmtid="{D5CDD505-2E9C-101B-9397-08002B2CF9AE}" pid="12" name="MSIP_Label_6abfde06-b9f0-4674-bc23-4c918847de28_Enabled">
    <vt:lpwstr>True</vt:lpwstr>
  </property>
  <property fmtid="{D5CDD505-2E9C-101B-9397-08002B2CF9AE}" pid="13" name="MSIP_Label_6abfde06-b9f0-4674-bc23-4c918847de28_SiteId">
    <vt:lpwstr>28fd0d9a-e529-413f-88d5-7f33f67675ef</vt:lpwstr>
  </property>
  <property fmtid="{D5CDD505-2E9C-101B-9397-08002B2CF9AE}" pid="14" name="MSIP_Label_6abfde06-b9f0-4674-bc23-4c918847de28_SetDate">
    <vt:lpwstr>2025-08-19T20:23:49Z</vt:lpwstr>
  </property>
  <property fmtid="{D5CDD505-2E9C-101B-9397-08002B2CF9AE}" pid="15" name="MSIP_Label_6abfde06-b9f0-4674-bc23-4c918847de28_Name">
    <vt:lpwstr>Confidential</vt:lpwstr>
  </property>
  <property fmtid="{D5CDD505-2E9C-101B-9397-08002B2CF9AE}" pid="16" name="MSIP_Label_6abfde06-b9f0-4674-bc23-4c918847de28_ActionId">
    <vt:lpwstr>97f30d48-1ae6-4a13-8040-5624f2f24e24</vt:lpwstr>
  </property>
  <property fmtid="{D5CDD505-2E9C-101B-9397-08002B2CF9AE}" pid="17" name="MSIP_Label_6abfde06-b9f0-4674-bc23-4c918847de28_Extended_MSFT_Method">
    <vt:lpwstr>Standard</vt:lpwstr>
  </property>
  <property fmtid="{D5CDD505-2E9C-101B-9397-08002B2CF9AE}" pid="18" name="Sensitivity">
    <vt:lpwstr>Confidential \ All Employees Confidential</vt:lpwstr>
  </property>
  <property fmtid="{D5CDD505-2E9C-101B-9397-08002B2CF9AE}" pid="19" name="MediaServiceImageTags">
    <vt:lpwstr/>
  </property>
</Properties>
</file>