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5425EFBD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NAHID</w:t>
      </w:r>
      <w:r w:rsidR="00D3075D" w:rsidRPr="000646AD">
        <w:rPr>
          <w:rFonts w:eastAsia="Calibri"/>
          <w:b/>
          <w:sz w:val="28"/>
        </w:rPr>
        <w:t xml:space="preserve"> </w:t>
      </w:r>
      <w:r w:rsidR="00006B05">
        <w:rPr>
          <w:rFonts w:eastAsia="Calibri"/>
          <w:b/>
          <w:sz w:val="28"/>
        </w:rPr>
        <w:t xml:space="preserve">E </w:t>
      </w:r>
      <w:r w:rsidRPr="000646AD">
        <w:rPr>
          <w:rFonts w:eastAsia="Calibri"/>
          <w:b/>
          <w:sz w:val="28"/>
        </w:rPr>
        <w:t>MAHBUB</w:t>
      </w:r>
    </w:p>
    <w:p w14:paraId="60C69AA2" w14:textId="7C9EA33A" w:rsidR="00D3075D" w:rsidRPr="000646AD" w:rsidRDefault="00006B05" w:rsidP="004C3699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="009A2966" w:rsidRPr="000646AD">
        <w:rPr>
          <w:rFonts w:eastAsia="Calibri"/>
          <w:sz w:val="20"/>
          <w:szCs w:val="20"/>
        </w:rPr>
        <w:t>IA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9A2966"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9A2966" w:rsidRPr="000646AD">
        <w:rPr>
          <w:rFonts w:eastAsia="Calibri"/>
          <w:sz w:val="20"/>
          <w:szCs w:val="20"/>
        </w:rPr>
        <w:t>+1-641-233-9872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 w:rsidR="009A2966">
          <w:rPr>
            <w:color w:val="0000FF"/>
            <w:sz w:val="20"/>
            <w:u w:val="single"/>
          </w:rPr>
          <w:t>nah.mahbub@gmail.com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https://www.linkedin.com/in/nahidshahin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1325B" w:rsidRDefault="00097CAB" w:rsidP="004C3699">
      <w:pPr>
        <w:rPr>
          <w:rFonts w:eastAsia="Calibri"/>
          <w:sz w:val="16"/>
          <w:szCs w:val="16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MULESOFT DEVELOPER</w:t>
      </w:r>
    </w:p>
    <w:p w14:paraId="742E9B7D" w14:textId="77777777" w:rsidR="006B2507" w:rsidRPr="0001325B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16"/>
          <w:szCs w:val="16"/>
        </w:rPr>
      </w:pPr>
    </w:p>
    <w:p w14:paraId="3B10060B" w14:textId="51E8BA0E" w:rsidR="00097CAB" w:rsidRPr="000646AD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MuleSoft-certified Integration Engineer with </w:t>
      </w:r>
      <w:r w:rsidR="005B32DC">
        <w:rPr>
          <w:rFonts w:eastAsia="Calibri"/>
          <w:bCs/>
          <w:sz w:val="20"/>
          <w:szCs w:val="20"/>
        </w:rPr>
        <w:t xml:space="preserve">over </w:t>
      </w:r>
      <w:r w:rsidRPr="00A238B2">
        <w:rPr>
          <w:rFonts w:eastAsia="Calibri"/>
          <w:b/>
          <w:sz w:val="20"/>
          <w:szCs w:val="20"/>
        </w:rPr>
        <w:t>1</w:t>
      </w:r>
      <w:r w:rsidR="00C05002" w:rsidRPr="00A238B2">
        <w:rPr>
          <w:rFonts w:eastAsia="Calibri"/>
          <w:b/>
          <w:sz w:val="20"/>
          <w:szCs w:val="20"/>
        </w:rPr>
        <w:t>2</w:t>
      </w:r>
      <w:r w:rsidRPr="00A238B2">
        <w:rPr>
          <w:rFonts w:eastAsia="Calibri"/>
          <w:b/>
          <w:sz w:val="20"/>
          <w:szCs w:val="20"/>
        </w:rPr>
        <w:t xml:space="preserve"> years</w:t>
      </w:r>
      <w:r w:rsidRPr="000646AD">
        <w:rPr>
          <w:rFonts w:eastAsia="Calibri"/>
          <w:bCs/>
          <w:sz w:val="20"/>
          <w:szCs w:val="20"/>
        </w:rPr>
        <w:t xml:space="preserve"> of Java/Spring expertise </w:t>
      </w:r>
      <w:r w:rsidR="00A238B2" w:rsidRPr="00A238B2">
        <w:rPr>
          <w:rFonts w:eastAsia="Calibri"/>
          <w:bCs/>
          <w:sz w:val="20"/>
          <w:szCs w:val="20"/>
        </w:rPr>
        <w:t>and</w:t>
      </w:r>
      <w:r w:rsidR="00A238B2">
        <w:rPr>
          <w:rFonts w:eastAsia="Calibri"/>
          <w:bCs/>
          <w:sz w:val="20"/>
          <w:szCs w:val="20"/>
        </w:rPr>
        <w:t xml:space="preserve"> over </w:t>
      </w:r>
      <w:r w:rsidR="00A238B2" w:rsidRPr="00A238B2">
        <w:rPr>
          <w:rFonts w:eastAsia="Calibri"/>
          <w:b/>
          <w:sz w:val="20"/>
          <w:szCs w:val="20"/>
        </w:rPr>
        <w:t>6 years</w:t>
      </w:r>
      <w:r w:rsidR="00A238B2" w:rsidRPr="00A238B2">
        <w:rPr>
          <w:rFonts w:eastAsia="Calibri"/>
          <w:bCs/>
          <w:sz w:val="20"/>
          <w:szCs w:val="20"/>
        </w:rPr>
        <w:t xml:space="preserve"> of integration experience, including </w:t>
      </w:r>
      <w:r w:rsidR="00A238B2" w:rsidRPr="00A238B2">
        <w:rPr>
          <w:rFonts w:eastAsia="Calibri"/>
          <w:b/>
          <w:sz w:val="20"/>
          <w:szCs w:val="20"/>
        </w:rPr>
        <w:t>4 years</w:t>
      </w:r>
      <w:r w:rsidR="00A238B2" w:rsidRPr="00A238B2">
        <w:rPr>
          <w:rFonts w:eastAsia="Calibri"/>
          <w:bCs/>
          <w:sz w:val="20"/>
          <w:szCs w:val="20"/>
        </w:rPr>
        <w:t xml:space="preserve"> in </w:t>
      </w:r>
      <w:r w:rsidR="00A238B2" w:rsidRPr="00A238B2">
        <w:rPr>
          <w:rFonts w:eastAsia="Calibri"/>
          <w:b/>
          <w:sz w:val="20"/>
          <w:szCs w:val="20"/>
        </w:rPr>
        <w:t>Canada</w:t>
      </w:r>
      <w:r w:rsidR="00A238B2" w:rsidRPr="00A238B2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designing scalable, cloud-native solutions on MuleSoft, AWS, and Azure. Specializes in API-first architecture, complex data transformations, and enterprise integrations. Led key initiatives including a Mule 3-to-4 migration for a major Canadian airport, scaling a fintech platform to 10x volume, and automating CI/CD for a Fortune 500 telecom.</w:t>
      </w:r>
      <w:r w:rsidR="00C17D6C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Proven track record in SDLC optimization and mentoring Agile teams to deliver high-impact, resilient systems.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1325B" w:rsidRDefault="006B2507" w:rsidP="002504E3">
      <w:pPr>
        <w:jc w:val="both"/>
        <w:rPr>
          <w:rFonts w:eastAsia="Calibri"/>
          <w:b/>
          <w:sz w:val="16"/>
          <w:szCs w:val="16"/>
        </w:rPr>
      </w:pPr>
    </w:p>
    <w:p w14:paraId="6D8F2F2A" w14:textId="77777777" w:rsidR="004475DE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API Integration &amp; Design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MuleSoft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Microservices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Cloud Computing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CI/CD</w:t>
      </w:r>
      <w:r w:rsidRPr="000646AD">
        <w:rPr>
          <w:rFonts w:eastAsia="Calibri"/>
          <w:bCs/>
          <w:sz w:val="20"/>
          <w:szCs w:val="20"/>
        </w:rPr>
        <w:t xml:space="preserve"> </w:t>
      </w:r>
    </w:p>
    <w:p w14:paraId="191D3284" w14:textId="019C8F4D" w:rsidR="00097CAB" w:rsidRPr="000646AD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Containerization &amp; Container Orchestration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Message Queues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Database Design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SQL/NoSQL</w:t>
      </w:r>
      <w:r w:rsidRPr="000646AD">
        <w:rPr>
          <w:rFonts w:eastAsia="Calibri"/>
          <w:bCs/>
          <w:sz w:val="20"/>
          <w:szCs w:val="20"/>
        </w:rPr>
        <w:t xml:space="preserve"> </w:t>
      </w:r>
    </w:p>
    <w:p w14:paraId="345872F1" w14:textId="77777777" w:rsidR="0044769D" w:rsidRPr="0001325B" w:rsidRDefault="0044769D" w:rsidP="0044769D">
      <w:pPr>
        <w:pBdr>
          <w:bottom w:val="single" w:sz="4" w:space="1" w:color="auto"/>
        </w:pBdr>
        <w:rPr>
          <w:rFonts w:eastAsia="Calibri"/>
          <w:bCs/>
          <w:sz w:val="16"/>
          <w:szCs w:val="16"/>
        </w:rPr>
      </w:pPr>
    </w:p>
    <w:p w14:paraId="79884348" w14:textId="735716F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Java, Python, JavaScript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HTML, CSS, React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76AED6D4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 xml:space="preserve">Spring </w:t>
      </w:r>
      <w:r w:rsidR="00006B05">
        <w:rPr>
          <w:rFonts w:eastAsia="Calibri"/>
          <w:bCs/>
          <w:sz w:val="20"/>
          <w:szCs w:val="20"/>
        </w:rPr>
        <w:t>Boot</w:t>
      </w:r>
      <w:r w:rsidR="00016DFF" w:rsidRPr="000646AD">
        <w:rPr>
          <w:rFonts w:eastAsia="Calibri"/>
          <w:bCs/>
          <w:sz w:val="20"/>
          <w:szCs w:val="20"/>
        </w:rPr>
        <w:t xml:space="preserve">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Mulesoft</w:t>
      </w:r>
      <w:proofErr w:type="spellEnd"/>
    </w:p>
    <w:p w14:paraId="4E443215" w14:textId="516B490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 xml:space="preserve">Tomcat,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WildFly</w:t>
      </w:r>
      <w:proofErr w:type="spellEnd"/>
      <w:r w:rsidR="00016DFF" w:rsidRPr="000646AD">
        <w:rPr>
          <w:rFonts w:eastAsia="Calibri"/>
          <w:bCs/>
          <w:sz w:val="20"/>
          <w:szCs w:val="20"/>
        </w:rPr>
        <w:t xml:space="preserve">, </w:t>
      </w:r>
      <w:r w:rsidR="00006B05">
        <w:rPr>
          <w:rFonts w:eastAsia="Calibri"/>
          <w:bCs/>
          <w:sz w:val="20"/>
          <w:szCs w:val="20"/>
        </w:rPr>
        <w:t>WebLogic</w:t>
      </w:r>
      <w:r w:rsidR="00016DFF" w:rsidRPr="000646AD">
        <w:rPr>
          <w:rFonts w:eastAsia="Calibri"/>
          <w:bCs/>
          <w:sz w:val="20"/>
          <w:szCs w:val="20"/>
        </w:rPr>
        <w:t>, Node.js/Node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59ED7BFB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 xml:space="preserve">Spring MVC, Spring </w:t>
      </w:r>
      <w:r w:rsidR="00006B05">
        <w:rPr>
          <w:rFonts w:eastAsia="Calibri"/>
          <w:bCs/>
          <w:sz w:val="20"/>
          <w:szCs w:val="20"/>
        </w:rPr>
        <w:t>Boot</w:t>
      </w:r>
      <w:r w:rsidR="00016DFF" w:rsidRPr="000646AD">
        <w:rPr>
          <w:rFonts w:eastAsia="Calibri"/>
          <w:bCs/>
          <w:sz w:val="20"/>
          <w:szCs w:val="20"/>
        </w:rPr>
        <w:t>, JPA, Hibernate, Angular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Oracle, MySQL, MongoDB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Decorator, Adaptor, Microservices, SOA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Scrum, Iteration Process</w:t>
      </w:r>
    </w:p>
    <w:p w14:paraId="035D50B9" w14:textId="3060C77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Git, Maven, Jira, Emacs, RabbitMQ, IBM MQ, Azure DevOps, CI/CD, AKS, JAX-RS,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JGit</w:t>
      </w:r>
      <w:proofErr w:type="spellEnd"/>
    </w:p>
    <w:p w14:paraId="2B5BCACA" w14:textId="4463CF10" w:rsidR="008C0B44" w:rsidRPr="000646AD" w:rsidRDefault="00D3075D" w:rsidP="00F17ED8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Linux, Max, Windows</w:t>
      </w:r>
    </w:p>
    <w:p w14:paraId="5F1D69A7" w14:textId="688B2C05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01325B" w:rsidRDefault="00097CAB" w:rsidP="002504E3">
      <w:pPr>
        <w:jc w:val="both"/>
        <w:rPr>
          <w:rFonts w:eastAsia="Calibri"/>
          <w:b/>
          <w:sz w:val="16"/>
          <w:szCs w:val="16"/>
        </w:rPr>
      </w:pPr>
    </w:p>
    <w:p w14:paraId="092C1EB6" w14:textId="77777777" w:rsidR="0011700D" w:rsidRPr="000646AD" w:rsidRDefault="0011700D" w:rsidP="0011700D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Master’s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1463DA57" w14:textId="77777777" w:rsidR="0011700D" w:rsidRPr="0001325B" w:rsidRDefault="0011700D" w:rsidP="002504E3">
      <w:pPr>
        <w:jc w:val="both"/>
        <w:rPr>
          <w:rFonts w:eastAsia="Calibri"/>
          <w:b/>
          <w:sz w:val="16"/>
          <w:szCs w:val="16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01325B" w:rsidRDefault="00395F68" w:rsidP="007D0C6B">
      <w:pPr>
        <w:jc w:val="both"/>
        <w:rPr>
          <w:rFonts w:eastAsia="Calibri"/>
          <w:b/>
          <w:sz w:val="16"/>
          <w:szCs w:val="16"/>
        </w:rPr>
      </w:pPr>
    </w:p>
    <w:p w14:paraId="605D28E2" w14:textId="5D6E5FD8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PLEKTONLABS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Toronto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Canada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02/2021 – </w:t>
      </w:r>
      <w:r>
        <w:rPr>
          <w:b/>
          <w:sz w:val="20"/>
        </w:rPr>
        <w:t>01/2025</w:t>
      </w:r>
    </w:p>
    <w:p w14:paraId="70F6482E" w14:textId="5E61EBBD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proofErr w:type="spellStart"/>
      <w:r w:rsidRPr="000646AD">
        <w:rPr>
          <w:rFonts w:eastAsia="Calibri"/>
          <w:bCs/>
          <w:sz w:val="20"/>
          <w:szCs w:val="20"/>
        </w:rPr>
        <w:t>PlektonLabs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is a consulting firm.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1A960B3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 xml:space="preserve">Sr. </w:t>
      </w:r>
      <w:r w:rsidR="00136CA2">
        <w:rPr>
          <w:rFonts w:eastAsia="Calibri"/>
          <w:b/>
          <w:sz w:val="20"/>
          <w:szCs w:val="20"/>
        </w:rPr>
        <w:t>MuleSoft</w:t>
      </w:r>
      <w:r w:rsidRPr="000646AD">
        <w:rPr>
          <w:rFonts w:eastAsia="Calibri"/>
          <w:b/>
          <w:sz w:val="20"/>
          <w:szCs w:val="20"/>
        </w:rPr>
        <w:t xml:space="preserve"> Engineer</w:t>
      </w:r>
    </w:p>
    <w:p w14:paraId="1959AE14" w14:textId="446D9762" w:rsidR="00B40C0C" w:rsidRPr="000646AD" w:rsidRDefault="00A51C4E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W</w:t>
      </w:r>
      <w:r w:rsidR="00D23089" w:rsidRPr="000646AD">
        <w:rPr>
          <w:rFonts w:eastAsia="Calibri"/>
          <w:bCs/>
          <w:sz w:val="20"/>
          <w:szCs w:val="20"/>
        </w:rPr>
        <w:t>orked on designing and developing reusable and scalable APIs</w:t>
      </w:r>
      <w:r>
        <w:rPr>
          <w:rFonts w:eastAsia="Calibri"/>
          <w:bCs/>
          <w:sz w:val="20"/>
          <w:szCs w:val="20"/>
        </w:rPr>
        <w:t>.</w:t>
      </w:r>
    </w:p>
    <w:p w14:paraId="1B86A483" w14:textId="4CEDC5F1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Replaced legacy pipeline with a canary deployment pipeline for </w:t>
      </w:r>
      <w:r w:rsidRPr="00927FA2">
        <w:rPr>
          <w:rFonts w:eastAsia="Calibri"/>
          <w:b/>
          <w:sz w:val="20"/>
          <w:szCs w:val="20"/>
        </w:rPr>
        <w:t>AT&amp;T</w:t>
      </w:r>
      <w:r w:rsidRPr="000646AD">
        <w:rPr>
          <w:rFonts w:eastAsia="Calibri"/>
          <w:bCs/>
          <w:sz w:val="20"/>
          <w:szCs w:val="20"/>
        </w:rPr>
        <w:t xml:space="preserve"> using Azure Pipelines, resulting in automatic test traffic switch to the new deployment.</w:t>
      </w:r>
    </w:p>
    <w:p w14:paraId="032A7146" w14:textId="09E00F67" w:rsidR="0030002E" w:rsidRPr="0030002E" w:rsidRDefault="0030002E" w:rsidP="0030002E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30002E">
        <w:rPr>
          <w:rFonts w:eastAsia="Calibri"/>
          <w:bCs/>
          <w:sz w:val="20"/>
          <w:szCs w:val="20"/>
        </w:rPr>
        <w:t>Modernized a fintech Bank Verification System using MuleSoft</w:t>
      </w:r>
      <w:r w:rsidR="00CC1E46">
        <w:rPr>
          <w:rFonts w:eastAsia="Calibri"/>
          <w:bCs/>
          <w:sz w:val="20"/>
          <w:szCs w:val="20"/>
        </w:rPr>
        <w:t xml:space="preserve"> </w:t>
      </w:r>
      <w:r w:rsidRPr="0030002E">
        <w:rPr>
          <w:rFonts w:eastAsia="Calibri"/>
          <w:bCs/>
          <w:sz w:val="20"/>
          <w:szCs w:val="20"/>
        </w:rPr>
        <w:t>in a microservices architecture, boosting transaction capacity from 450 to 4000 TPM to handle high-volume traffic.</w:t>
      </w:r>
    </w:p>
    <w:p w14:paraId="5DAE9BE2" w14:textId="3046710C" w:rsidR="001317D3" w:rsidRPr="000646AD" w:rsidRDefault="0030002E" w:rsidP="0030002E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30002E">
        <w:rPr>
          <w:rFonts w:eastAsia="Calibri"/>
          <w:bCs/>
          <w:sz w:val="20"/>
          <w:szCs w:val="20"/>
        </w:rPr>
        <w:t>Migrated MuleSoft from Mule3/</w:t>
      </w:r>
      <w:proofErr w:type="spellStart"/>
      <w:r w:rsidRPr="0030002E">
        <w:rPr>
          <w:rFonts w:eastAsia="Calibri"/>
          <w:bCs/>
          <w:sz w:val="20"/>
          <w:szCs w:val="20"/>
        </w:rPr>
        <w:t>DataWeave</w:t>
      </w:r>
      <w:proofErr w:type="spellEnd"/>
      <w:r w:rsidRPr="0030002E">
        <w:rPr>
          <w:rFonts w:eastAsia="Calibri"/>
          <w:bCs/>
          <w:sz w:val="20"/>
          <w:szCs w:val="20"/>
        </w:rPr>
        <w:t xml:space="preserve"> 1.0 to Mule4/</w:t>
      </w:r>
      <w:proofErr w:type="spellStart"/>
      <w:r w:rsidR="00F17ED8" w:rsidRPr="0030002E">
        <w:rPr>
          <w:rFonts w:eastAsia="Calibri"/>
          <w:bCs/>
          <w:sz w:val="20"/>
          <w:szCs w:val="20"/>
        </w:rPr>
        <w:t>DataWeave</w:t>
      </w:r>
      <w:proofErr w:type="spellEnd"/>
      <w:r w:rsidR="00F17ED8" w:rsidRPr="0030002E">
        <w:rPr>
          <w:rFonts w:eastAsia="Calibri"/>
          <w:bCs/>
          <w:sz w:val="20"/>
          <w:szCs w:val="20"/>
        </w:rPr>
        <w:t xml:space="preserve"> </w:t>
      </w:r>
      <w:r w:rsidRPr="0030002E">
        <w:rPr>
          <w:rFonts w:eastAsia="Calibri"/>
          <w:bCs/>
          <w:sz w:val="20"/>
          <w:szCs w:val="20"/>
        </w:rPr>
        <w:t xml:space="preserve">2.0 and enhanced IBM MQ data validations for </w:t>
      </w:r>
      <w:r w:rsidRPr="00927FA2">
        <w:rPr>
          <w:rFonts w:eastAsia="Calibri"/>
          <w:b/>
          <w:sz w:val="20"/>
          <w:szCs w:val="20"/>
        </w:rPr>
        <w:t>Calgary Airport</w:t>
      </w:r>
      <w:r w:rsidRPr="0030002E">
        <w:rPr>
          <w:rFonts w:eastAsia="Calibri"/>
          <w:bCs/>
          <w:sz w:val="20"/>
          <w:szCs w:val="20"/>
        </w:rPr>
        <w:t>, reducing errors by 50% and improving processing efficiency by 20%.</w:t>
      </w:r>
    </w:p>
    <w:p w14:paraId="0E9F1DB9" w14:textId="1F4C46DD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Implemented a </w:t>
      </w:r>
      <w:r w:rsidR="00A51C4E" w:rsidRPr="000646AD">
        <w:rPr>
          <w:rFonts w:eastAsia="Calibri"/>
          <w:bCs/>
          <w:sz w:val="20"/>
          <w:szCs w:val="20"/>
        </w:rPr>
        <w:t>brand-new</w:t>
      </w:r>
      <w:r w:rsidRPr="000646AD">
        <w:rPr>
          <w:rFonts w:eastAsia="Calibri"/>
          <w:bCs/>
          <w:sz w:val="20"/>
          <w:szCs w:val="20"/>
        </w:rPr>
        <w:t xml:space="preserve"> set of </w:t>
      </w:r>
      <w:proofErr w:type="gramStart"/>
      <w:r w:rsidRPr="000646AD">
        <w:rPr>
          <w:rFonts w:eastAsia="Calibri"/>
          <w:bCs/>
          <w:sz w:val="20"/>
          <w:szCs w:val="20"/>
        </w:rPr>
        <w:t>API</w:t>
      </w:r>
      <w:proofErr w:type="gramEnd"/>
      <w:r w:rsidRPr="000646AD">
        <w:rPr>
          <w:rFonts w:eastAsia="Calibri"/>
          <w:bCs/>
          <w:sz w:val="20"/>
          <w:szCs w:val="20"/>
        </w:rPr>
        <w:t xml:space="preserve"> for a payroll service in Canada using MuleSoft, following microservice architecture, and achieved 5x faster development speed.</w:t>
      </w:r>
    </w:p>
    <w:p w14:paraId="78A24728" w14:textId="77777777" w:rsidR="00C17D6C" w:rsidRDefault="00EC737D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EC737D">
        <w:rPr>
          <w:rFonts w:eastAsia="Calibri"/>
          <w:bCs/>
          <w:sz w:val="20"/>
          <w:szCs w:val="20"/>
        </w:rPr>
        <w:t>Upgraded the integration between SAP and the HR system of a Canadian utility provider using MuleSoft</w:t>
      </w:r>
      <w:r w:rsidR="00C17D6C">
        <w:rPr>
          <w:rFonts w:eastAsia="Calibri"/>
          <w:bCs/>
          <w:sz w:val="20"/>
          <w:szCs w:val="20"/>
        </w:rPr>
        <w:t>,</w:t>
      </w:r>
      <w:r w:rsidRPr="00EC737D">
        <w:rPr>
          <w:rFonts w:eastAsia="Calibri"/>
          <w:bCs/>
          <w:sz w:val="20"/>
          <w:szCs w:val="20"/>
        </w:rPr>
        <w:t xml:space="preserve"> following microservice architecture, and reduced 20% data syncing </w:t>
      </w:r>
      <w:r w:rsidR="00C17D6C">
        <w:rPr>
          <w:rFonts w:eastAsia="Calibri"/>
          <w:bCs/>
          <w:sz w:val="20"/>
          <w:szCs w:val="20"/>
        </w:rPr>
        <w:t>errors</w:t>
      </w:r>
      <w:r w:rsidRPr="00EC737D">
        <w:rPr>
          <w:rFonts w:eastAsia="Calibri"/>
          <w:bCs/>
          <w:sz w:val="20"/>
          <w:szCs w:val="20"/>
        </w:rPr>
        <w:t>.</w:t>
      </w:r>
    </w:p>
    <w:p w14:paraId="0943F5E9" w14:textId="449D94CB" w:rsidR="001317D3" w:rsidRPr="000646AD" w:rsidRDefault="00C17D6C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C17D6C">
        <w:rPr>
          <w:rFonts w:eastAsia="Calibri"/>
          <w:bCs/>
          <w:sz w:val="20"/>
          <w:szCs w:val="20"/>
        </w:rPr>
        <w:t>Developed Mule analyzer, a SAAS solution on AKS using Spring Boot in a microservices architecture to fill the verification gap of MuleSoft's API governance platform</w:t>
      </w:r>
      <w:r w:rsidR="008F6B98" w:rsidRPr="000646AD">
        <w:rPr>
          <w:rFonts w:eastAsia="Calibri"/>
          <w:bCs/>
          <w:sz w:val="20"/>
          <w:szCs w:val="20"/>
        </w:rPr>
        <w:t xml:space="preserve">, boosting sales by </w:t>
      </w:r>
      <w:r w:rsidR="008F6B98">
        <w:rPr>
          <w:rFonts w:eastAsia="Calibri"/>
          <w:bCs/>
          <w:sz w:val="20"/>
          <w:szCs w:val="20"/>
        </w:rPr>
        <w:t>2</w:t>
      </w:r>
      <w:r w:rsidR="008F6B98" w:rsidRPr="000646AD">
        <w:rPr>
          <w:rFonts w:eastAsia="Calibri"/>
          <w:bCs/>
          <w:sz w:val="20"/>
          <w:szCs w:val="20"/>
        </w:rPr>
        <w:t>0%.</w:t>
      </w:r>
      <w:r w:rsidR="00EC737D">
        <w:rPr>
          <w:rFonts w:eastAsia="Calibri"/>
          <w:bCs/>
          <w:sz w:val="20"/>
          <w:szCs w:val="20"/>
        </w:rPr>
        <w:t xml:space="preserve"> </w:t>
      </w:r>
    </w:p>
    <w:p w14:paraId="0F3DABDD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and published two certified MuleSoft </w:t>
      </w:r>
      <w:r w:rsidRPr="00927FA2">
        <w:rPr>
          <w:rFonts w:eastAsia="Calibri"/>
          <w:b/>
          <w:sz w:val="20"/>
          <w:szCs w:val="20"/>
        </w:rPr>
        <w:t>connectors</w:t>
      </w:r>
      <w:r w:rsidRPr="000646AD">
        <w:rPr>
          <w:rFonts w:eastAsia="Calibri"/>
          <w:bCs/>
          <w:sz w:val="20"/>
          <w:szCs w:val="20"/>
        </w:rPr>
        <w:t xml:space="preserve"> (EJB &amp; Batch Manager) using the Connector SDK under the MuleSoft Partnership Program, boosting sales by 50%.</w:t>
      </w:r>
    </w:p>
    <w:p w14:paraId="0F00F1ED" w14:textId="29EC923D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Java, MuleSoft, Mule Connector SDK, DW script, Spring </w:t>
      </w:r>
      <w:r w:rsidR="007819D1">
        <w:rPr>
          <w:rFonts w:eastAsia="Calibri"/>
          <w:bCs/>
          <w:i/>
          <w:iCs/>
          <w:sz w:val="20"/>
          <w:szCs w:val="20"/>
        </w:rPr>
        <w:t>B</w:t>
      </w:r>
      <w:r w:rsidR="00D23089" w:rsidRPr="000646AD">
        <w:rPr>
          <w:rFonts w:eastAsia="Calibri"/>
          <w:bCs/>
          <w:i/>
          <w:iCs/>
          <w:sz w:val="20"/>
          <w:szCs w:val="20"/>
        </w:rPr>
        <w:t>oot, Maven, RabbitMQ, IBM MQ, Azure DevOps, Docker, CI/CD, AKS</w:t>
      </w:r>
      <w:r w:rsidR="002F42AB">
        <w:rPr>
          <w:rFonts w:eastAsia="Calibri"/>
          <w:bCs/>
          <w:i/>
          <w:iCs/>
          <w:sz w:val="20"/>
          <w:szCs w:val="20"/>
        </w:rPr>
        <w:t>.</w:t>
      </w:r>
    </w:p>
    <w:p w14:paraId="1E6E60B9" w14:textId="77777777" w:rsidR="0094740F" w:rsidRPr="0001325B" w:rsidRDefault="0094740F" w:rsidP="007D0C6B">
      <w:pPr>
        <w:jc w:val="both"/>
        <w:rPr>
          <w:rFonts w:eastAsia="Calibri"/>
          <w:bCs/>
          <w:i/>
          <w:iCs/>
          <w:sz w:val="16"/>
          <w:szCs w:val="16"/>
        </w:rPr>
      </w:pPr>
    </w:p>
    <w:p w14:paraId="4BF6E3F3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OPTIMIZELY (PREVIOUSLY KNOWN AS, NEWSCRED)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Dhaka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Bangladesh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04/2018 – </w:t>
      </w:r>
      <w:r>
        <w:rPr>
          <w:b/>
          <w:sz w:val="20"/>
        </w:rPr>
        <w:t>02/2021</w:t>
      </w:r>
    </w:p>
    <w:p w14:paraId="5993B0A0" w14:textId="61CD597D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proofErr w:type="gramStart"/>
      <w:r w:rsidRPr="000646AD">
        <w:rPr>
          <w:rFonts w:eastAsia="Calibri"/>
          <w:bCs/>
          <w:sz w:val="20"/>
          <w:szCs w:val="20"/>
        </w:rPr>
        <w:t>Optimizely</w:t>
      </w:r>
      <w:proofErr w:type="gramEnd"/>
      <w:r w:rsidRPr="000646AD">
        <w:rPr>
          <w:rFonts w:eastAsia="Calibri"/>
          <w:bCs/>
          <w:sz w:val="20"/>
          <w:szCs w:val="20"/>
        </w:rPr>
        <w:t xml:space="preserve"> is a SaaS platform for Content Creation and Marketing.</w:t>
      </w:r>
    </w:p>
    <w:p w14:paraId="11EBD1AE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35930769" w14:textId="77777777" w:rsidR="00A51C4E" w:rsidRDefault="00D23089" w:rsidP="00A51C4E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</w:t>
      </w:r>
    </w:p>
    <w:p w14:paraId="543D76CC" w14:textId="3E82A8D0" w:rsidR="00B40C0C" w:rsidRPr="00A51C4E" w:rsidRDefault="00D23089" w:rsidP="00A51C4E">
      <w:pPr>
        <w:jc w:val="both"/>
        <w:rPr>
          <w:rFonts w:eastAsia="Calibri"/>
          <w:b/>
          <w:sz w:val="20"/>
          <w:szCs w:val="20"/>
        </w:rPr>
      </w:pPr>
      <w:proofErr w:type="gramStart"/>
      <w:r w:rsidRPr="000646AD">
        <w:rPr>
          <w:rFonts w:eastAsia="Calibri"/>
          <w:bCs/>
          <w:sz w:val="20"/>
          <w:szCs w:val="20"/>
        </w:rPr>
        <w:t>Led</w:t>
      </w:r>
      <w:proofErr w:type="gramEnd"/>
      <w:r w:rsidRPr="000646AD">
        <w:rPr>
          <w:rFonts w:eastAsia="Calibri"/>
          <w:bCs/>
          <w:sz w:val="20"/>
          <w:szCs w:val="20"/>
        </w:rPr>
        <w:t xml:space="preserve"> the integration team to develop SaaS applications and Salesforce integrations.</w:t>
      </w:r>
    </w:p>
    <w:p w14:paraId="55035C88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Led an integration team of 5 for the design and development of a SaaS publishing platform using Python and NodeJS, enhancing the publishing performance by 30%.</w:t>
      </w:r>
    </w:p>
    <w:p w14:paraId="7D01A0DF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lastRenderedPageBreak/>
        <w:t>Increased publishing channels to support more popular channels like YouTube, Instagram, Sitecore (Microsoft), etc., using React, NodeJS, which increased the SaaS platform adoption by 15%.</w:t>
      </w:r>
    </w:p>
    <w:p w14:paraId="4285988D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Salesforce to create account-based content marketing (ABCM) for Optimizely using Salesforce APEX language, resulting in more targeted marketing.</w:t>
      </w:r>
    </w:p>
    <w:p w14:paraId="1A3A37B6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Overhauled the content creation editor of Optimizely using React and NodeJS, which increased the responsiveness of the UI.</w:t>
      </w:r>
    </w:p>
    <w:p w14:paraId="4677F677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Overhauled the publishing widget and preview so that users get almost a similar view after publishing </w:t>
      </w:r>
      <w:proofErr w:type="gramStart"/>
      <w:r w:rsidRPr="000646AD">
        <w:rPr>
          <w:rFonts w:eastAsia="Calibri"/>
          <w:bCs/>
          <w:sz w:val="20"/>
          <w:szCs w:val="20"/>
        </w:rPr>
        <w:t>in</w:t>
      </w:r>
      <w:proofErr w:type="gramEnd"/>
      <w:r w:rsidRPr="000646AD">
        <w:rPr>
          <w:rFonts w:eastAsia="Calibri"/>
          <w:bCs/>
          <w:sz w:val="20"/>
          <w:szCs w:val="20"/>
        </w:rPr>
        <w:t xml:space="preserve"> </w:t>
      </w:r>
      <w:proofErr w:type="gramStart"/>
      <w:r w:rsidRPr="000646AD">
        <w:rPr>
          <w:rFonts w:eastAsia="Calibri"/>
          <w:bCs/>
          <w:sz w:val="20"/>
          <w:szCs w:val="20"/>
        </w:rPr>
        <w:t>the real channel</w:t>
      </w:r>
      <w:proofErr w:type="gramEnd"/>
      <w:r w:rsidRPr="000646AD">
        <w:rPr>
          <w:rFonts w:eastAsia="Calibri"/>
          <w:bCs/>
          <w:sz w:val="20"/>
          <w:szCs w:val="20"/>
        </w:rPr>
        <w:t>, like Facebook, Twitter, etc., which enhances the publishing experience.</w:t>
      </w:r>
    </w:p>
    <w:p w14:paraId="033719A9" w14:textId="27BF9067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React, Python, Java, Node, </w:t>
      </w:r>
      <w:r w:rsidR="00CC1E46">
        <w:rPr>
          <w:rFonts w:eastAsia="Calibri"/>
          <w:bCs/>
          <w:i/>
          <w:iCs/>
          <w:sz w:val="20"/>
          <w:szCs w:val="20"/>
        </w:rPr>
        <w:t>AngularJS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, </w:t>
      </w:r>
      <w:r w:rsidR="00B06FD3">
        <w:rPr>
          <w:rFonts w:eastAsia="Calibri"/>
          <w:bCs/>
          <w:i/>
          <w:iCs/>
          <w:sz w:val="20"/>
          <w:szCs w:val="20"/>
        </w:rPr>
        <w:t>G</w:t>
      </w:r>
      <w:r w:rsidR="00D23089" w:rsidRPr="000646AD">
        <w:rPr>
          <w:rFonts w:eastAsia="Calibri"/>
          <w:bCs/>
          <w:i/>
          <w:iCs/>
          <w:sz w:val="20"/>
          <w:szCs w:val="20"/>
        </w:rPr>
        <w:t>it, GitLab, Salesforce APEX language</w:t>
      </w:r>
      <w:r w:rsidR="002F42AB">
        <w:rPr>
          <w:rFonts w:eastAsia="Calibri"/>
          <w:bCs/>
          <w:i/>
          <w:iCs/>
          <w:sz w:val="20"/>
          <w:szCs w:val="20"/>
        </w:rPr>
        <w:t>.</w:t>
      </w:r>
    </w:p>
    <w:p w14:paraId="73E0277B" w14:textId="77777777" w:rsidR="0094740F" w:rsidRPr="0001325B" w:rsidRDefault="0094740F" w:rsidP="007D0C6B">
      <w:pPr>
        <w:jc w:val="both"/>
        <w:rPr>
          <w:rFonts w:eastAsia="Calibri"/>
          <w:bCs/>
          <w:i/>
          <w:iCs/>
          <w:sz w:val="16"/>
          <w:szCs w:val="16"/>
        </w:rPr>
      </w:pPr>
    </w:p>
    <w:p w14:paraId="795797A3" w14:textId="79CBDDDB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STIBO DX (PREVIOUSLY KNOWN AS ESCENIC)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Dhaka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Bangladesh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10/2015 – </w:t>
      </w:r>
      <w:r>
        <w:rPr>
          <w:b/>
          <w:sz w:val="20"/>
        </w:rPr>
        <w:t>04/2018</w:t>
      </w:r>
    </w:p>
    <w:p w14:paraId="30614605" w14:textId="3F5CAFB4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proofErr w:type="spellStart"/>
      <w:r w:rsidRPr="000646AD">
        <w:rPr>
          <w:rFonts w:eastAsia="Calibri"/>
          <w:bCs/>
          <w:sz w:val="20"/>
          <w:szCs w:val="20"/>
        </w:rPr>
        <w:t>Stibo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DX offers a comprehensive media enterprise platform</w:t>
      </w:r>
      <w:r w:rsidR="00D3075D" w:rsidRPr="000646AD">
        <w:rPr>
          <w:rFonts w:eastAsia="Calibri"/>
          <w:bCs/>
          <w:sz w:val="20"/>
          <w:szCs w:val="20"/>
        </w:rPr>
        <w:t>.</w:t>
      </w:r>
    </w:p>
    <w:p w14:paraId="1EC806C2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7AB80B40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</w:t>
      </w:r>
    </w:p>
    <w:p w14:paraId="0194A119" w14:textId="6490046F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Involved in improving the primary interface for content creators</w:t>
      </w:r>
      <w:r w:rsidR="00A51C4E">
        <w:rPr>
          <w:rFonts w:eastAsia="Calibri"/>
          <w:bCs/>
          <w:sz w:val="20"/>
          <w:szCs w:val="20"/>
        </w:rPr>
        <w:t>.</w:t>
      </w:r>
    </w:p>
    <w:p w14:paraId="3DF4DF86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a part of the primary interface known as CUE as a SaaS platform for journalists of </w:t>
      </w:r>
      <w:proofErr w:type="spellStart"/>
      <w:r w:rsidRPr="000646AD">
        <w:rPr>
          <w:rFonts w:eastAsia="Calibri"/>
          <w:bCs/>
          <w:sz w:val="20"/>
          <w:szCs w:val="20"/>
        </w:rPr>
        <w:t>Stibo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DX using Typescript, Angular, and NodeJS, enhancing sales team performance by 25%.</w:t>
      </w:r>
    </w:p>
    <w:p w14:paraId="762FEE4C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Designed a plugin of </w:t>
      </w:r>
      <w:proofErr w:type="spellStart"/>
      <w:r w:rsidRPr="000646AD">
        <w:rPr>
          <w:rFonts w:eastAsia="Calibri"/>
          <w:bCs/>
          <w:sz w:val="20"/>
          <w:szCs w:val="20"/>
        </w:rPr>
        <w:t>Stibo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DX Content Engine to import &amp; export content, which gives a clear direction for the implementation.</w:t>
      </w:r>
    </w:p>
    <w:p w14:paraId="27D5BE04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a plugin of </w:t>
      </w:r>
      <w:proofErr w:type="spellStart"/>
      <w:r w:rsidRPr="000646AD">
        <w:rPr>
          <w:rFonts w:eastAsia="Calibri"/>
          <w:bCs/>
          <w:sz w:val="20"/>
          <w:szCs w:val="20"/>
        </w:rPr>
        <w:t>Stibo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DX Content Engine to import &amp; export content and keep the content in a GIT repository using </w:t>
      </w:r>
      <w:proofErr w:type="spellStart"/>
      <w:r w:rsidRPr="000646AD">
        <w:rPr>
          <w:rFonts w:eastAsia="Calibri"/>
          <w:bCs/>
          <w:sz w:val="20"/>
          <w:szCs w:val="20"/>
        </w:rPr>
        <w:t>JGit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. This Java library maintains a </w:t>
      </w:r>
      <w:proofErr w:type="spellStart"/>
      <w:r w:rsidRPr="000646AD">
        <w:rPr>
          <w:rFonts w:eastAsia="Calibri"/>
          <w:bCs/>
          <w:sz w:val="20"/>
          <w:szCs w:val="20"/>
        </w:rPr>
        <w:t>git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repo, which increases platform adoption.</w:t>
      </w:r>
    </w:p>
    <w:p w14:paraId="4DE76237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REST API to work with GIT repo for </w:t>
      </w:r>
      <w:proofErr w:type="spellStart"/>
      <w:r w:rsidRPr="000646AD">
        <w:rPr>
          <w:rFonts w:eastAsia="Calibri"/>
          <w:bCs/>
          <w:sz w:val="20"/>
          <w:szCs w:val="20"/>
        </w:rPr>
        <w:t>Stibo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DX Content Engine using Jersey JAX-RA, a lightweight Java library to develop REST </w:t>
      </w:r>
      <w:proofErr w:type="spellStart"/>
      <w:proofErr w:type="gramStart"/>
      <w:r w:rsidRPr="000646AD">
        <w:rPr>
          <w:rFonts w:eastAsia="Calibri"/>
          <w:bCs/>
          <w:sz w:val="20"/>
          <w:szCs w:val="20"/>
        </w:rPr>
        <w:t>api</w:t>
      </w:r>
      <w:proofErr w:type="spellEnd"/>
      <w:proofErr w:type="gramEnd"/>
      <w:r w:rsidRPr="000646AD">
        <w:rPr>
          <w:rFonts w:eastAsia="Calibri"/>
          <w:bCs/>
          <w:sz w:val="20"/>
          <w:szCs w:val="20"/>
        </w:rPr>
        <w:t>, which increased the platform adoption by 10%.</w:t>
      </w:r>
    </w:p>
    <w:p w14:paraId="40AFABC0" w14:textId="5EC58917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JavaEE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 xml:space="preserve">, JAX-RS,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JGit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 xml:space="preserve">, JSON, </w:t>
      </w:r>
      <w:r w:rsidR="00A51C4E" w:rsidRPr="000646AD">
        <w:rPr>
          <w:rFonts w:eastAsia="Calibri"/>
          <w:bCs/>
          <w:i/>
          <w:iCs/>
          <w:sz w:val="20"/>
          <w:szCs w:val="20"/>
        </w:rPr>
        <w:t>JavaScript</w:t>
      </w:r>
      <w:r w:rsidR="00D23089" w:rsidRPr="000646AD">
        <w:rPr>
          <w:rFonts w:eastAsia="Calibri"/>
          <w:bCs/>
          <w:i/>
          <w:iCs/>
          <w:sz w:val="20"/>
          <w:szCs w:val="20"/>
        </w:rPr>
        <w:t>, Node, Angular, Type</w:t>
      </w:r>
      <w:r w:rsidR="00DB4BB6">
        <w:rPr>
          <w:rFonts w:eastAsia="Calibri"/>
          <w:bCs/>
          <w:i/>
          <w:iCs/>
          <w:sz w:val="20"/>
          <w:szCs w:val="20"/>
        </w:rPr>
        <w:t>S</w:t>
      </w:r>
      <w:r w:rsidR="00D23089" w:rsidRPr="000646AD">
        <w:rPr>
          <w:rFonts w:eastAsia="Calibri"/>
          <w:bCs/>
          <w:i/>
          <w:iCs/>
          <w:sz w:val="20"/>
          <w:szCs w:val="20"/>
        </w:rPr>
        <w:t>cript</w:t>
      </w:r>
      <w:r w:rsidR="002F42AB">
        <w:rPr>
          <w:rFonts w:eastAsia="Calibri"/>
          <w:bCs/>
          <w:i/>
          <w:iCs/>
          <w:sz w:val="20"/>
          <w:szCs w:val="20"/>
        </w:rPr>
        <w:t>.</w:t>
      </w:r>
    </w:p>
    <w:p w14:paraId="2E5CC170" w14:textId="77777777" w:rsidR="0094740F" w:rsidRPr="0001325B" w:rsidRDefault="0094740F" w:rsidP="007D0C6B">
      <w:pPr>
        <w:jc w:val="both"/>
        <w:rPr>
          <w:rFonts w:eastAsia="Calibri"/>
          <w:bCs/>
          <w:i/>
          <w:iCs/>
          <w:sz w:val="16"/>
          <w:szCs w:val="16"/>
        </w:rPr>
      </w:pPr>
    </w:p>
    <w:p w14:paraId="001F6E56" w14:textId="77777777" w:rsidR="004B5461" w:rsidRPr="0001325B" w:rsidRDefault="004B5461" w:rsidP="007D0C6B">
      <w:pPr>
        <w:jc w:val="both"/>
        <w:rPr>
          <w:rFonts w:eastAsia="Calibri"/>
          <w:b/>
          <w:sz w:val="16"/>
          <w:szCs w:val="16"/>
        </w:rPr>
      </w:pPr>
    </w:p>
    <w:p w14:paraId="1C06835F" w14:textId="6965C40F" w:rsidR="002F42AB" w:rsidRDefault="002F42AB" w:rsidP="007D0C6B">
      <w:pPr>
        <w:jc w:val="both"/>
        <w:rPr>
          <w:rFonts w:eastAsia="Calibri"/>
          <w:b/>
          <w:sz w:val="20"/>
          <w:szCs w:val="20"/>
        </w:rPr>
      </w:pPr>
      <w:r w:rsidRPr="00B4393F">
        <w:rPr>
          <w:rFonts w:eastAsia="Calibri"/>
          <w:b/>
          <w:sz w:val="20"/>
          <w:szCs w:val="20"/>
        </w:rPr>
        <w:t>Older professional experience (</w:t>
      </w:r>
      <w:r w:rsidR="00C25231" w:rsidRPr="000646AD">
        <w:rPr>
          <w:rFonts w:eastAsia="Calibri"/>
          <w:b/>
          <w:sz w:val="20"/>
          <w:szCs w:val="20"/>
        </w:rPr>
        <w:t>02/2005</w:t>
      </w:r>
      <w:r w:rsidRPr="00B4393F">
        <w:rPr>
          <w:rFonts w:eastAsia="Calibri"/>
          <w:b/>
          <w:sz w:val="20"/>
          <w:szCs w:val="20"/>
        </w:rPr>
        <w:t xml:space="preserve"> – </w:t>
      </w:r>
      <w:r>
        <w:rPr>
          <w:b/>
          <w:sz w:val="20"/>
        </w:rPr>
        <w:t>10/2015</w:t>
      </w:r>
      <w:r w:rsidRPr="00B4393F">
        <w:rPr>
          <w:rFonts w:eastAsia="Calibri"/>
          <w:b/>
          <w:sz w:val="20"/>
          <w:szCs w:val="20"/>
        </w:rPr>
        <w:t>) can be provided upon request.</w:t>
      </w:r>
    </w:p>
    <w:p w14:paraId="1DFA47C3" w14:textId="77777777" w:rsidR="004B5461" w:rsidRPr="000646AD" w:rsidRDefault="004B5461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01325B" w:rsidRDefault="00097CAB" w:rsidP="00F9148B">
      <w:pPr>
        <w:jc w:val="both"/>
        <w:rPr>
          <w:rFonts w:eastAsia="Calibri"/>
          <w:b/>
          <w:sz w:val="16"/>
          <w:szCs w:val="16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01325B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16"/>
          <w:szCs w:val="16"/>
          <w:bdr w:val="none" w:sz="0" w:space="0" w:color="auto" w:frame="1"/>
        </w:rPr>
      </w:pPr>
    </w:p>
    <w:p w14:paraId="4AEC21C9" w14:textId="25E1AF08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77098D57" w14:textId="4F22BB05" w:rsidR="0074353E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Product Review &amp; Rating Platform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0646AD">
        <w:rPr>
          <w:rStyle w:val="xcontentpasted0"/>
          <w:rFonts w:ascii="Arial" w:hAnsi="Arial" w:cs="Arial"/>
          <w:sz w:val="20"/>
          <w:szCs w:val="20"/>
        </w:rPr>
        <w:t>A product review and rating platform where users can browse products, post reviews, and rate products.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</w:t>
      </w:r>
      <w:bookmarkEnd w:id="0"/>
      <w:bookmarkEnd w:id="1"/>
      <w:r w:rsidRPr="000646AD">
        <w:rPr>
          <w:rStyle w:val="xcontentpasted0"/>
          <w:rFonts w:ascii="Arial" w:hAnsi="Arial" w:cs="Arial"/>
          <w:sz w:val="20"/>
          <w:szCs w:val="20"/>
        </w:rPr>
        <w:t xml:space="preserve">Typescript, React, </w:t>
      </w:r>
      <w:r w:rsidR="00B06FD3">
        <w:rPr>
          <w:rStyle w:val="xcontentpasted0"/>
          <w:rFonts w:ascii="Arial" w:hAnsi="Arial" w:cs="Arial"/>
          <w:sz w:val="20"/>
          <w:szCs w:val="20"/>
        </w:rPr>
        <w:t>E</w:t>
      </w:r>
      <w:r w:rsidRPr="000646AD">
        <w:rPr>
          <w:rStyle w:val="xcontentpasted0"/>
          <w:rFonts w:ascii="Arial" w:hAnsi="Arial" w:cs="Arial"/>
          <w:sz w:val="20"/>
          <w:szCs w:val="20"/>
        </w:rPr>
        <w:t>xpress</w:t>
      </w:r>
      <w:r w:rsidR="00B06FD3">
        <w:rPr>
          <w:rStyle w:val="xcontentpasted0"/>
          <w:rFonts w:ascii="Arial" w:hAnsi="Arial" w:cs="Arial"/>
          <w:sz w:val="20"/>
          <w:szCs w:val="20"/>
        </w:rPr>
        <w:t>.js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, </w:t>
      </w:r>
      <w:r w:rsidR="00B06FD3">
        <w:rPr>
          <w:rStyle w:val="xcontentpasted0"/>
          <w:rFonts w:ascii="Arial" w:hAnsi="Arial" w:cs="Arial"/>
          <w:sz w:val="20"/>
          <w:szCs w:val="20"/>
        </w:rPr>
        <w:t>S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wagger, </w:t>
      </w:r>
      <w:r w:rsidR="00B06FD3">
        <w:rPr>
          <w:rStyle w:val="xcontentpasted0"/>
          <w:rFonts w:ascii="Arial" w:hAnsi="Arial" w:cs="Arial"/>
          <w:sz w:val="20"/>
          <w:szCs w:val="20"/>
        </w:rPr>
        <w:t>B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ootstrap, </w:t>
      </w:r>
      <w:r w:rsidR="00006B05">
        <w:rPr>
          <w:rStyle w:val="xcontentpasted0"/>
          <w:rFonts w:ascii="Arial" w:hAnsi="Arial" w:cs="Arial"/>
          <w:sz w:val="20"/>
          <w:szCs w:val="20"/>
        </w:rPr>
        <w:t xml:space="preserve">and </w:t>
      </w:r>
      <w:r w:rsidR="00B06FD3">
        <w:rPr>
          <w:rStyle w:val="xcontentpasted0"/>
          <w:rFonts w:ascii="Arial" w:hAnsi="Arial" w:cs="Arial"/>
          <w:sz w:val="20"/>
          <w:szCs w:val="20"/>
        </w:rPr>
        <w:t>A</w:t>
      </w:r>
      <w:r w:rsidRPr="000646AD">
        <w:rPr>
          <w:rStyle w:val="xcontentpasted0"/>
          <w:rFonts w:ascii="Arial" w:hAnsi="Arial" w:cs="Arial"/>
          <w:sz w:val="20"/>
          <w:szCs w:val="20"/>
        </w:rPr>
        <w:t>xios</w:t>
      </w:r>
      <w:r w:rsidR="002E2E97">
        <w:rPr>
          <w:rStyle w:val="xcontentpasted0"/>
          <w:rFonts w:ascii="Arial" w:hAnsi="Arial" w:cs="Arial"/>
          <w:sz w:val="20"/>
          <w:szCs w:val="20"/>
        </w:rPr>
        <w:t>.</w:t>
      </w:r>
    </w:p>
    <w:p w14:paraId="3DBE0863" w14:textId="77777777" w:rsidR="002E2E97" w:rsidRPr="0001325B" w:rsidRDefault="002E2E97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16"/>
          <w:szCs w:val="16"/>
        </w:rPr>
      </w:pP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1325B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6"/>
          <w:szCs w:val="16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01325B" w:rsidRDefault="00DA0D30" w:rsidP="002516F0">
      <w:pPr>
        <w:jc w:val="center"/>
        <w:rPr>
          <w:b/>
          <w:sz w:val="16"/>
          <w:szCs w:val="16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10/2027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01453DC4" w:rsidR="00DA0D30" w:rsidRPr="006F547A" w:rsidRDefault="00DA0D30" w:rsidP="002516F0">
      <w:pPr>
        <w:rPr>
          <w:sz w:val="6"/>
          <w:szCs w:val="6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Algorithms, Web Application Programming, Modern Web Applications, Enterprise Architecture</w:t>
      </w:r>
    </w:p>
    <w:p w14:paraId="42269708" w14:textId="77777777" w:rsidR="008C7522" w:rsidRPr="0001325B" w:rsidRDefault="008C7522" w:rsidP="002516F0">
      <w:pPr>
        <w:jc w:val="center"/>
        <w:rPr>
          <w:i/>
          <w:iCs/>
          <w:sz w:val="16"/>
          <w:szCs w:val="16"/>
        </w:rPr>
      </w:pPr>
    </w:p>
    <w:p w14:paraId="3842990D" w14:textId="0DF85F7E" w:rsidR="008C7522" w:rsidRPr="000646AD" w:rsidRDefault="00BD4278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8C7522" w:rsidRPr="000646AD">
        <w:rPr>
          <w:b/>
          <w:sz w:val="20"/>
          <w:szCs w:val="20"/>
        </w:rPr>
        <w:t xml:space="preserve"> </w:t>
      </w:r>
      <w:r w:rsidR="004A2219" w:rsidRPr="000646AD">
        <w:rPr>
          <w:b/>
          <w:sz w:val="20"/>
          <w:szCs w:val="20"/>
        </w:rPr>
        <w:t xml:space="preserve">in </w:t>
      </w:r>
      <w:r w:rsidR="008C7522">
        <w:rPr>
          <w:b/>
          <w:sz w:val="20"/>
        </w:rPr>
        <w:t>Computer Science</w:t>
      </w:r>
    </w:p>
    <w:p w14:paraId="6DF648FC" w14:textId="77777777" w:rsidR="008C7522" w:rsidRPr="000646AD" w:rsidRDefault="008C7522" w:rsidP="002516F0">
      <w:pPr>
        <w:jc w:val="center"/>
        <w:rPr>
          <w:i/>
          <w:iCs/>
          <w:sz w:val="6"/>
          <w:szCs w:val="6"/>
          <w:u w:val="single"/>
        </w:rPr>
      </w:pPr>
      <w:r w:rsidRPr="000646AD">
        <w:rPr>
          <w:sz w:val="20"/>
          <w:szCs w:val="20"/>
        </w:rPr>
        <w:t xml:space="preserve">University of Trento, </w:t>
      </w:r>
      <w:r>
        <w:rPr>
          <w:sz w:val="20"/>
        </w:rPr>
        <w:t>Trento, Trentino, Italy (10/2009</w:t>
      </w:r>
      <w:r w:rsidRPr="000646AD">
        <w:rPr>
          <w:sz w:val="20"/>
          <w:szCs w:val="20"/>
        </w:rPr>
        <w:t>)</w:t>
      </w:r>
    </w:p>
    <w:p w14:paraId="1C5ACD68" w14:textId="142D5EAF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 xml:space="preserve">Web </w:t>
      </w:r>
      <w:r w:rsidR="004A3AE0">
        <w:rPr>
          <w:i/>
          <w:sz w:val="20"/>
        </w:rPr>
        <w:t>M</w:t>
      </w:r>
      <w:r>
        <w:rPr>
          <w:i/>
          <w:sz w:val="20"/>
        </w:rPr>
        <w:t xml:space="preserve">ining, Web </w:t>
      </w:r>
      <w:r w:rsidR="004A3AE0">
        <w:rPr>
          <w:i/>
          <w:sz w:val="20"/>
        </w:rPr>
        <w:t>Architecture</w:t>
      </w:r>
      <w:r>
        <w:rPr>
          <w:i/>
          <w:sz w:val="20"/>
        </w:rPr>
        <w:t xml:space="preserve">, Web </w:t>
      </w:r>
      <w:r w:rsidR="004A3AE0">
        <w:rPr>
          <w:i/>
          <w:sz w:val="20"/>
        </w:rPr>
        <w:t>L</w:t>
      </w:r>
      <w:r>
        <w:rPr>
          <w:i/>
          <w:sz w:val="20"/>
        </w:rPr>
        <w:t xml:space="preserve">anguages, Machine </w:t>
      </w:r>
      <w:r w:rsidR="004A3AE0">
        <w:rPr>
          <w:i/>
          <w:sz w:val="20"/>
        </w:rPr>
        <w:t>L</w:t>
      </w:r>
      <w:r>
        <w:rPr>
          <w:i/>
          <w:sz w:val="20"/>
        </w:rPr>
        <w:t xml:space="preserve">earning, Network </w:t>
      </w:r>
      <w:r w:rsidR="004A3AE0">
        <w:rPr>
          <w:i/>
          <w:sz w:val="20"/>
        </w:rPr>
        <w:t>S</w:t>
      </w:r>
      <w:r>
        <w:rPr>
          <w:i/>
          <w:sz w:val="20"/>
        </w:rPr>
        <w:t xml:space="preserve">ecurity, Distributed </w:t>
      </w:r>
      <w:r w:rsidR="004A3AE0">
        <w:rPr>
          <w:i/>
          <w:sz w:val="20"/>
        </w:rPr>
        <w:t>S</w:t>
      </w:r>
      <w:r>
        <w:rPr>
          <w:i/>
          <w:sz w:val="20"/>
        </w:rPr>
        <w:t>ystems</w:t>
      </w:r>
    </w:p>
    <w:p w14:paraId="4A7EFEF1" w14:textId="77777777" w:rsidR="004A2219" w:rsidRPr="0001325B" w:rsidRDefault="004A2219" w:rsidP="002516F0">
      <w:pPr>
        <w:jc w:val="center"/>
        <w:rPr>
          <w:i/>
          <w:iCs/>
          <w:sz w:val="16"/>
          <w:szCs w:val="16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Science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7FC2AE68" w14:textId="044BE641" w:rsidR="004A2219" w:rsidRDefault="00DA0D30" w:rsidP="006D52DA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American International University - Bangladesh, </w:t>
      </w:r>
      <w:r>
        <w:rPr>
          <w:sz w:val="20"/>
        </w:rPr>
        <w:t xml:space="preserve">Dhaka, </w:t>
      </w:r>
      <w:r w:rsidR="006D52DA" w:rsidRPr="006D52DA">
        <w:rPr>
          <w:sz w:val="20"/>
        </w:rPr>
        <w:t xml:space="preserve">Bangladesh </w:t>
      </w:r>
      <w:r>
        <w:rPr>
          <w:sz w:val="20"/>
        </w:rPr>
        <w:t>(02/2006</w:t>
      </w:r>
      <w:r w:rsidRPr="000646AD">
        <w:rPr>
          <w:sz w:val="20"/>
          <w:szCs w:val="20"/>
        </w:rPr>
        <w:t>)</w:t>
      </w:r>
    </w:p>
    <w:p w14:paraId="76E7C814" w14:textId="77777777" w:rsidR="00C11DAA" w:rsidRPr="0001325B" w:rsidRDefault="00C11DAA" w:rsidP="002516F0">
      <w:pPr>
        <w:jc w:val="center"/>
        <w:rPr>
          <w:sz w:val="16"/>
          <w:szCs w:val="16"/>
        </w:rPr>
      </w:pPr>
    </w:p>
    <w:p w14:paraId="2E6A1F88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ED63C34" w14:textId="77777777" w:rsidR="00164BF8" w:rsidRPr="0001325B" w:rsidRDefault="00164BF8" w:rsidP="00DA0D30">
      <w:pPr>
        <w:jc w:val="center"/>
        <w:rPr>
          <w:sz w:val="16"/>
          <w:szCs w:val="16"/>
        </w:rPr>
      </w:pPr>
    </w:p>
    <w:p w14:paraId="42E95C29" w14:textId="2C0DFEF5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CERTIFICATIONS</w:t>
      </w:r>
    </w:p>
    <w:p w14:paraId="0D81680A" w14:textId="77777777" w:rsidR="00DA0D30" w:rsidRPr="0001325B" w:rsidRDefault="00DA0D30" w:rsidP="002516F0">
      <w:pPr>
        <w:jc w:val="center"/>
        <w:rPr>
          <w:sz w:val="16"/>
          <w:szCs w:val="16"/>
        </w:rPr>
      </w:pPr>
    </w:p>
    <w:p w14:paraId="61608991" w14:textId="0D66374A" w:rsidR="00097CAB" w:rsidRPr="000646AD" w:rsidRDefault="00DA0D30" w:rsidP="004B5461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MuleSoft Certified Developer (MCD) </w:t>
      </w:r>
      <w:r w:rsidR="001923BA">
        <w:rPr>
          <w:sz w:val="20"/>
          <w:szCs w:val="20"/>
        </w:rPr>
        <w:t>–</w:t>
      </w:r>
      <w:r w:rsidRPr="000646AD">
        <w:rPr>
          <w:sz w:val="20"/>
          <w:szCs w:val="20"/>
        </w:rPr>
        <w:t xml:space="preserve"> 202</w:t>
      </w:r>
      <w:r w:rsidR="00006B05">
        <w:rPr>
          <w:sz w:val="20"/>
          <w:szCs w:val="20"/>
        </w:rPr>
        <w:t>0</w:t>
      </w:r>
    </w:p>
    <w:sectPr w:rsidR="00097CAB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64DC2" w14:textId="77777777" w:rsidR="00D85F2F" w:rsidRDefault="00D85F2F">
      <w:r>
        <w:separator/>
      </w:r>
    </w:p>
  </w:endnote>
  <w:endnote w:type="continuationSeparator" w:id="0">
    <w:p w14:paraId="3CA972F6" w14:textId="77777777" w:rsidR="00D85F2F" w:rsidRDefault="00D8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7D12F" w14:textId="77777777" w:rsidR="00D85F2F" w:rsidRDefault="00D85F2F">
      <w:r>
        <w:separator/>
      </w:r>
    </w:p>
  </w:footnote>
  <w:footnote w:type="continuationSeparator" w:id="0">
    <w:p w14:paraId="2BD6E162" w14:textId="77777777" w:rsidR="00D85F2F" w:rsidRDefault="00D8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EE2A44"/>
    <w:multiLevelType w:val="hybridMultilevel"/>
    <w:tmpl w:val="3858F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948B0"/>
    <w:multiLevelType w:val="hybridMultilevel"/>
    <w:tmpl w:val="B2AC1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67B40"/>
    <w:multiLevelType w:val="hybridMultilevel"/>
    <w:tmpl w:val="1BD89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F20D1"/>
    <w:multiLevelType w:val="hybridMultilevel"/>
    <w:tmpl w:val="40F42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C237E"/>
    <w:multiLevelType w:val="hybridMultilevel"/>
    <w:tmpl w:val="C7B01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B29D6"/>
    <w:multiLevelType w:val="hybridMultilevel"/>
    <w:tmpl w:val="6EC02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7"/>
  </w:num>
  <w:num w:numId="2" w16cid:durableId="359866105">
    <w:abstractNumId w:val="23"/>
  </w:num>
  <w:num w:numId="3" w16cid:durableId="1982416094">
    <w:abstractNumId w:val="1"/>
  </w:num>
  <w:num w:numId="4" w16cid:durableId="795560951">
    <w:abstractNumId w:val="27"/>
  </w:num>
  <w:num w:numId="5" w16cid:durableId="393352037">
    <w:abstractNumId w:val="16"/>
  </w:num>
  <w:num w:numId="6" w16cid:durableId="850146654">
    <w:abstractNumId w:val="9"/>
  </w:num>
  <w:num w:numId="7" w16cid:durableId="303514197">
    <w:abstractNumId w:val="32"/>
  </w:num>
  <w:num w:numId="8" w16cid:durableId="131754043">
    <w:abstractNumId w:val="22"/>
  </w:num>
  <w:num w:numId="9" w16cid:durableId="1907451850">
    <w:abstractNumId w:val="34"/>
  </w:num>
  <w:num w:numId="10" w16cid:durableId="268004521">
    <w:abstractNumId w:val="29"/>
  </w:num>
  <w:num w:numId="11" w16cid:durableId="1781797295">
    <w:abstractNumId w:val="26"/>
  </w:num>
  <w:num w:numId="12" w16cid:durableId="535387244">
    <w:abstractNumId w:val="21"/>
  </w:num>
  <w:num w:numId="13" w16cid:durableId="1527602509">
    <w:abstractNumId w:val="28"/>
  </w:num>
  <w:num w:numId="14" w16cid:durableId="513612220">
    <w:abstractNumId w:val="10"/>
  </w:num>
  <w:num w:numId="15" w16cid:durableId="1895578170">
    <w:abstractNumId w:val="20"/>
  </w:num>
  <w:num w:numId="16" w16cid:durableId="294993648">
    <w:abstractNumId w:val="31"/>
  </w:num>
  <w:num w:numId="17" w16cid:durableId="752050692">
    <w:abstractNumId w:val="7"/>
  </w:num>
  <w:num w:numId="18" w16cid:durableId="2040273717">
    <w:abstractNumId w:val="6"/>
  </w:num>
  <w:num w:numId="19" w16cid:durableId="1913467602">
    <w:abstractNumId w:val="30"/>
  </w:num>
  <w:num w:numId="20" w16cid:durableId="1341545362">
    <w:abstractNumId w:val="8"/>
  </w:num>
  <w:num w:numId="21" w16cid:durableId="911155450">
    <w:abstractNumId w:val="25"/>
  </w:num>
  <w:num w:numId="22" w16cid:durableId="1271468865">
    <w:abstractNumId w:val="12"/>
  </w:num>
  <w:num w:numId="23" w16cid:durableId="1185166022">
    <w:abstractNumId w:val="4"/>
  </w:num>
  <w:num w:numId="24" w16cid:durableId="223495663">
    <w:abstractNumId w:val="19"/>
  </w:num>
  <w:num w:numId="25" w16cid:durableId="728115857">
    <w:abstractNumId w:val="5"/>
  </w:num>
  <w:num w:numId="26" w16cid:durableId="709034059">
    <w:abstractNumId w:val="2"/>
  </w:num>
  <w:num w:numId="27" w16cid:durableId="651061591">
    <w:abstractNumId w:val="35"/>
  </w:num>
  <w:num w:numId="28" w16cid:durableId="1456750815">
    <w:abstractNumId w:val="24"/>
  </w:num>
  <w:num w:numId="29" w16cid:durableId="281500775">
    <w:abstractNumId w:val="11"/>
  </w:num>
  <w:num w:numId="30" w16cid:durableId="611084943">
    <w:abstractNumId w:val="33"/>
  </w:num>
  <w:num w:numId="31" w16cid:durableId="1862815680">
    <w:abstractNumId w:val="15"/>
  </w:num>
  <w:num w:numId="32" w16cid:durableId="953901886">
    <w:abstractNumId w:val="13"/>
  </w:num>
  <w:num w:numId="33" w16cid:durableId="491142348">
    <w:abstractNumId w:val="14"/>
  </w:num>
  <w:num w:numId="34" w16cid:durableId="1798916427">
    <w:abstractNumId w:val="3"/>
  </w:num>
  <w:num w:numId="35" w16cid:durableId="1078793247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06B05"/>
    <w:rsid w:val="0001325B"/>
    <w:rsid w:val="00016DFF"/>
    <w:rsid w:val="00017D48"/>
    <w:rsid w:val="00021418"/>
    <w:rsid w:val="00025825"/>
    <w:rsid w:val="00027FB8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1E0F"/>
    <w:rsid w:val="00087BFA"/>
    <w:rsid w:val="00092688"/>
    <w:rsid w:val="0009336C"/>
    <w:rsid w:val="00097CAB"/>
    <w:rsid w:val="000B4A54"/>
    <w:rsid w:val="000C1856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00D"/>
    <w:rsid w:val="001178F0"/>
    <w:rsid w:val="001209FB"/>
    <w:rsid w:val="00121D31"/>
    <w:rsid w:val="001317D3"/>
    <w:rsid w:val="001324BA"/>
    <w:rsid w:val="001365D5"/>
    <w:rsid w:val="00136CA2"/>
    <w:rsid w:val="00141461"/>
    <w:rsid w:val="0014181F"/>
    <w:rsid w:val="001460A0"/>
    <w:rsid w:val="00146143"/>
    <w:rsid w:val="00151FA8"/>
    <w:rsid w:val="00154BBA"/>
    <w:rsid w:val="00162175"/>
    <w:rsid w:val="00164BF8"/>
    <w:rsid w:val="001923BA"/>
    <w:rsid w:val="001A0061"/>
    <w:rsid w:val="001A24BB"/>
    <w:rsid w:val="001B088F"/>
    <w:rsid w:val="001C0308"/>
    <w:rsid w:val="001C330E"/>
    <w:rsid w:val="001D60AF"/>
    <w:rsid w:val="001D65F2"/>
    <w:rsid w:val="001D7FE2"/>
    <w:rsid w:val="001E1F18"/>
    <w:rsid w:val="001E3375"/>
    <w:rsid w:val="001F0666"/>
    <w:rsid w:val="001F145C"/>
    <w:rsid w:val="00205082"/>
    <w:rsid w:val="00213480"/>
    <w:rsid w:val="00223B9C"/>
    <w:rsid w:val="00226C59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2E97"/>
    <w:rsid w:val="002E6920"/>
    <w:rsid w:val="002F42AB"/>
    <w:rsid w:val="002F4BE6"/>
    <w:rsid w:val="002F51FB"/>
    <w:rsid w:val="0030002E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73202"/>
    <w:rsid w:val="0038034D"/>
    <w:rsid w:val="003833CE"/>
    <w:rsid w:val="0039083F"/>
    <w:rsid w:val="0039552B"/>
    <w:rsid w:val="00395F68"/>
    <w:rsid w:val="003A0131"/>
    <w:rsid w:val="003A210E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5DE"/>
    <w:rsid w:val="0044769D"/>
    <w:rsid w:val="004526FE"/>
    <w:rsid w:val="00452D48"/>
    <w:rsid w:val="00454F94"/>
    <w:rsid w:val="00461CDB"/>
    <w:rsid w:val="00464EB0"/>
    <w:rsid w:val="0047628E"/>
    <w:rsid w:val="00482E30"/>
    <w:rsid w:val="00487439"/>
    <w:rsid w:val="00490BFB"/>
    <w:rsid w:val="004A2219"/>
    <w:rsid w:val="004A3AE0"/>
    <w:rsid w:val="004A4B71"/>
    <w:rsid w:val="004A4EE5"/>
    <w:rsid w:val="004B5461"/>
    <w:rsid w:val="004C3699"/>
    <w:rsid w:val="004C5920"/>
    <w:rsid w:val="004D7A30"/>
    <w:rsid w:val="004E1F4E"/>
    <w:rsid w:val="00510F2B"/>
    <w:rsid w:val="00511797"/>
    <w:rsid w:val="0052007C"/>
    <w:rsid w:val="00522747"/>
    <w:rsid w:val="00523F79"/>
    <w:rsid w:val="005264E9"/>
    <w:rsid w:val="00526E73"/>
    <w:rsid w:val="00532CF3"/>
    <w:rsid w:val="00544DDA"/>
    <w:rsid w:val="00545C93"/>
    <w:rsid w:val="005469BF"/>
    <w:rsid w:val="00546CC6"/>
    <w:rsid w:val="005504BA"/>
    <w:rsid w:val="0055645E"/>
    <w:rsid w:val="0055774E"/>
    <w:rsid w:val="00572454"/>
    <w:rsid w:val="00582680"/>
    <w:rsid w:val="0058640A"/>
    <w:rsid w:val="00591518"/>
    <w:rsid w:val="00593B52"/>
    <w:rsid w:val="00596BE6"/>
    <w:rsid w:val="005A5ED1"/>
    <w:rsid w:val="005A64EA"/>
    <w:rsid w:val="005B32DC"/>
    <w:rsid w:val="005B3828"/>
    <w:rsid w:val="005B4701"/>
    <w:rsid w:val="005D050E"/>
    <w:rsid w:val="005D0B1A"/>
    <w:rsid w:val="005D20E3"/>
    <w:rsid w:val="005D2560"/>
    <w:rsid w:val="005D2C6F"/>
    <w:rsid w:val="005D7D3F"/>
    <w:rsid w:val="005D7FB0"/>
    <w:rsid w:val="005E01CB"/>
    <w:rsid w:val="005F627D"/>
    <w:rsid w:val="00604AC0"/>
    <w:rsid w:val="00617D93"/>
    <w:rsid w:val="00633121"/>
    <w:rsid w:val="006441BF"/>
    <w:rsid w:val="006449BA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D52DA"/>
    <w:rsid w:val="006E3959"/>
    <w:rsid w:val="006E5A83"/>
    <w:rsid w:val="006E6DB6"/>
    <w:rsid w:val="006F547A"/>
    <w:rsid w:val="00701AEF"/>
    <w:rsid w:val="00703AB7"/>
    <w:rsid w:val="00716822"/>
    <w:rsid w:val="007301FD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819D1"/>
    <w:rsid w:val="00785D0C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1662D"/>
    <w:rsid w:val="008267A7"/>
    <w:rsid w:val="00827FF0"/>
    <w:rsid w:val="008300D5"/>
    <w:rsid w:val="00832BCD"/>
    <w:rsid w:val="00832EEA"/>
    <w:rsid w:val="00833009"/>
    <w:rsid w:val="008411B6"/>
    <w:rsid w:val="00860CCB"/>
    <w:rsid w:val="00867C00"/>
    <w:rsid w:val="0087256C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67A9"/>
    <w:rsid w:val="008C7522"/>
    <w:rsid w:val="008E21DE"/>
    <w:rsid w:val="008E25F3"/>
    <w:rsid w:val="008E4A2A"/>
    <w:rsid w:val="008E5B01"/>
    <w:rsid w:val="008F6B98"/>
    <w:rsid w:val="00900AD4"/>
    <w:rsid w:val="0090349C"/>
    <w:rsid w:val="00904DE7"/>
    <w:rsid w:val="00913C0A"/>
    <w:rsid w:val="009279FA"/>
    <w:rsid w:val="00927FA2"/>
    <w:rsid w:val="00930E75"/>
    <w:rsid w:val="00933823"/>
    <w:rsid w:val="0094219F"/>
    <w:rsid w:val="00943A62"/>
    <w:rsid w:val="009445DC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97669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9F514B"/>
    <w:rsid w:val="00A03018"/>
    <w:rsid w:val="00A04E0C"/>
    <w:rsid w:val="00A06280"/>
    <w:rsid w:val="00A10A7B"/>
    <w:rsid w:val="00A1718E"/>
    <w:rsid w:val="00A21880"/>
    <w:rsid w:val="00A238B2"/>
    <w:rsid w:val="00A25DCA"/>
    <w:rsid w:val="00A313D1"/>
    <w:rsid w:val="00A317B4"/>
    <w:rsid w:val="00A31AC7"/>
    <w:rsid w:val="00A40BF4"/>
    <w:rsid w:val="00A42742"/>
    <w:rsid w:val="00A4467A"/>
    <w:rsid w:val="00A51C4E"/>
    <w:rsid w:val="00A5434F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06FD3"/>
    <w:rsid w:val="00B30711"/>
    <w:rsid w:val="00B34D15"/>
    <w:rsid w:val="00B36D42"/>
    <w:rsid w:val="00B37888"/>
    <w:rsid w:val="00B40C0C"/>
    <w:rsid w:val="00B47B0C"/>
    <w:rsid w:val="00B50800"/>
    <w:rsid w:val="00B512C2"/>
    <w:rsid w:val="00B55900"/>
    <w:rsid w:val="00B5683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4278"/>
    <w:rsid w:val="00BD50FD"/>
    <w:rsid w:val="00BD6781"/>
    <w:rsid w:val="00BD72C0"/>
    <w:rsid w:val="00BE3D61"/>
    <w:rsid w:val="00C05002"/>
    <w:rsid w:val="00C10211"/>
    <w:rsid w:val="00C110DF"/>
    <w:rsid w:val="00C1120C"/>
    <w:rsid w:val="00C11DAA"/>
    <w:rsid w:val="00C11DF8"/>
    <w:rsid w:val="00C16392"/>
    <w:rsid w:val="00C17D6C"/>
    <w:rsid w:val="00C25231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1E46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61755"/>
    <w:rsid w:val="00D62242"/>
    <w:rsid w:val="00D63467"/>
    <w:rsid w:val="00D64A2D"/>
    <w:rsid w:val="00D66B9C"/>
    <w:rsid w:val="00D84AA9"/>
    <w:rsid w:val="00D85F2F"/>
    <w:rsid w:val="00D93958"/>
    <w:rsid w:val="00D945BB"/>
    <w:rsid w:val="00DA0D30"/>
    <w:rsid w:val="00DB46E8"/>
    <w:rsid w:val="00DB4BB6"/>
    <w:rsid w:val="00DB5021"/>
    <w:rsid w:val="00DB6CA3"/>
    <w:rsid w:val="00DC6333"/>
    <w:rsid w:val="00DC6D04"/>
    <w:rsid w:val="00DD0817"/>
    <w:rsid w:val="00DF5CF4"/>
    <w:rsid w:val="00E01275"/>
    <w:rsid w:val="00E03343"/>
    <w:rsid w:val="00E077CC"/>
    <w:rsid w:val="00E12B2C"/>
    <w:rsid w:val="00E33D9C"/>
    <w:rsid w:val="00E35B04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39AA"/>
    <w:rsid w:val="00EC367B"/>
    <w:rsid w:val="00EC5086"/>
    <w:rsid w:val="00EC5986"/>
    <w:rsid w:val="00EC6E34"/>
    <w:rsid w:val="00EC737D"/>
    <w:rsid w:val="00ED38CA"/>
    <w:rsid w:val="00ED4E29"/>
    <w:rsid w:val="00EE3011"/>
    <w:rsid w:val="00EE3A37"/>
    <w:rsid w:val="00F01B44"/>
    <w:rsid w:val="00F17C80"/>
    <w:rsid w:val="00F17ED8"/>
    <w:rsid w:val="00F20070"/>
    <w:rsid w:val="00F204BD"/>
    <w:rsid w:val="00F246BB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5227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2747"/>
    <w:rPr>
      <w:sz w:val="20"/>
      <w:szCs w:val="20"/>
    </w:rPr>
  </w:style>
  <w:style w:type="character" w:customStyle="1" w:styleId="CommentTextChar">
    <w:name w:val="Comment Text Char"/>
    <w:link w:val="CommentText"/>
    <w:rsid w:val="00522747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522747"/>
    <w:rPr>
      <w:b/>
      <w:bCs/>
    </w:rPr>
  </w:style>
  <w:style w:type="character" w:customStyle="1" w:styleId="CommentSubjectChar">
    <w:name w:val="Comment Subject Char"/>
    <w:link w:val="CommentSubject"/>
    <w:rsid w:val="00522747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nahidshahi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ah.mahbub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0E208-D8CB-4AEE-A300-145B404B1D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993041-40C1-4A9E-82DF-0AC249C69C53}"/>
</file>

<file path=customXml/itemProps3.xml><?xml version="1.0" encoding="utf-8"?>
<ds:datastoreItem xmlns:ds="http://schemas.openxmlformats.org/officeDocument/2006/customXml" ds:itemID="{9E4B8856-00CE-44AF-A7CA-978604F54F0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4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43</TotalTime>
  <Pages>2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7</cp:revision>
  <dcterms:created xsi:type="dcterms:W3CDTF">2025-09-05T16:05:00Z</dcterms:created>
  <dcterms:modified xsi:type="dcterms:W3CDTF">2025-09-12T17:23:00Z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2025-08-27T16:52:45Z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76a4170c-b9f9-4fce-abe6-aade4cc1451c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2025-08-27T16:52:45Z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71335d9f-2214-4b92-bf47-3e8d4f836e28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