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6A5EB4D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MYO</w:t>
      </w:r>
      <w:r w:rsidR="00E84D4B">
        <w:rPr>
          <w:rFonts w:eastAsia="Calibri"/>
          <w:b/>
          <w:sz w:val="28"/>
        </w:rPr>
        <w:t xml:space="preserve"> MIN</w:t>
      </w:r>
    </w:p>
    <w:p w14:paraId="60C69AA2" w14:textId="2A686813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+1-641-233-9500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4227A4">
        <w:rPr>
          <w:color w:val="0000FF"/>
          <w:sz w:val="20"/>
          <w:u w:val="single"/>
        </w:rPr>
        <w:t>zai.myo.mintun@gmail.co</w:t>
      </w:r>
      <w:r w:rsidR="00847B79">
        <w:rPr>
          <w:color w:val="0000FF"/>
          <w:sz w:val="20"/>
          <w:u w:val="single"/>
        </w:rPr>
        <w:t>m</w:t>
      </w:r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1">
        <w:r>
          <w:rPr>
            <w:color w:val="0000FF"/>
            <w:sz w:val="20"/>
            <w:u w:val="single"/>
          </w:rPr>
          <w:t>https://www.linkedin.com/in/my</w:t>
        </w:r>
        <w:r>
          <w:rPr>
            <w:color w:val="0000FF"/>
            <w:sz w:val="20"/>
            <w:u w:val="single"/>
          </w:rPr>
          <w:t>o</w:t>
        </w:r>
        <w:r>
          <w:rPr>
            <w:color w:val="0000FF"/>
            <w:sz w:val="20"/>
            <w:u w:val="single"/>
          </w:rPr>
          <w:t>min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B673D8" w:rsidRDefault="00097CAB" w:rsidP="004C3699">
      <w:pPr>
        <w:rPr>
          <w:rFonts w:eastAsia="Calibri"/>
          <w:sz w:val="14"/>
          <w:szCs w:val="14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MICROSOFT DYNAMICS CRM 365 DEVELOPER</w:t>
      </w:r>
    </w:p>
    <w:p w14:paraId="742E9B7D" w14:textId="77777777" w:rsidR="006B2507" w:rsidRPr="00B673D8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4"/>
          <w:szCs w:val="14"/>
        </w:rPr>
      </w:pPr>
    </w:p>
    <w:p w14:paraId="3B10060B" w14:textId="13C8F8F9" w:rsidR="00097CAB" w:rsidRPr="000646AD" w:rsidRDefault="004D0D01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4D0D01">
        <w:rPr>
          <w:rFonts w:eastAsia="Calibri"/>
          <w:bCs/>
          <w:sz w:val="20"/>
          <w:szCs w:val="20"/>
        </w:rPr>
        <w:t xml:space="preserve">Enterprise Application Developer with </w:t>
      </w:r>
      <w:r w:rsidR="001C1E3F">
        <w:rPr>
          <w:rFonts w:eastAsia="Calibri"/>
          <w:bCs/>
          <w:sz w:val="20"/>
          <w:szCs w:val="20"/>
        </w:rPr>
        <w:t>over 10 years</w:t>
      </w:r>
      <w:r w:rsidRPr="004D0D01">
        <w:rPr>
          <w:rFonts w:eastAsia="Calibri"/>
          <w:bCs/>
          <w:sz w:val="20"/>
          <w:szCs w:val="20"/>
        </w:rPr>
        <w:t xml:space="preserve"> of experience in designing</w:t>
      </w:r>
      <w:r w:rsidR="008E2145">
        <w:rPr>
          <w:rFonts w:eastAsia="Calibri"/>
          <w:bCs/>
          <w:sz w:val="20"/>
          <w:szCs w:val="20"/>
        </w:rPr>
        <w:t xml:space="preserve"> and implementing</w:t>
      </w:r>
      <w:r w:rsidRPr="004D0D01">
        <w:rPr>
          <w:rFonts w:eastAsia="Calibri"/>
          <w:bCs/>
          <w:sz w:val="20"/>
          <w:szCs w:val="20"/>
        </w:rPr>
        <w:t xml:space="preserve"> automated systems for healthcare, insurance, sales, and customer service. Specializes in Microsoft Dynamics CRM/CE, Salesforce, .NET (C#, VB.NET, ASP.NET), JavaScript, SQL Server, and Oracle. </w:t>
      </w:r>
      <w:proofErr w:type="gramStart"/>
      <w:r w:rsidRPr="004D0D01">
        <w:rPr>
          <w:rFonts w:eastAsia="Calibri"/>
          <w:bCs/>
          <w:sz w:val="20"/>
          <w:szCs w:val="20"/>
        </w:rPr>
        <w:t>Skilled</w:t>
      </w:r>
      <w:proofErr w:type="gramEnd"/>
      <w:r w:rsidRPr="004D0D01">
        <w:rPr>
          <w:rFonts w:eastAsia="Calibri"/>
          <w:bCs/>
          <w:sz w:val="20"/>
          <w:szCs w:val="20"/>
        </w:rPr>
        <w:t xml:space="preserve"> in system scalability, performance, and cloud migration to AWS. Strong in SDLC phases, Agile methodologies, SSRS reporting, SQL, and technical documentation. A </w:t>
      </w:r>
      <w:r w:rsidR="008E2145">
        <w:rPr>
          <w:rFonts w:eastAsia="Calibri"/>
          <w:bCs/>
          <w:sz w:val="20"/>
          <w:szCs w:val="20"/>
        </w:rPr>
        <w:t xml:space="preserve">good </w:t>
      </w:r>
      <w:r w:rsidRPr="004D0D01">
        <w:rPr>
          <w:rFonts w:eastAsia="Calibri"/>
          <w:bCs/>
          <w:sz w:val="20"/>
          <w:szCs w:val="20"/>
        </w:rPr>
        <w:t>problem solver and</w:t>
      </w:r>
      <w:r w:rsidR="008E2145">
        <w:rPr>
          <w:rFonts w:eastAsia="Calibri"/>
          <w:bCs/>
          <w:sz w:val="20"/>
          <w:szCs w:val="20"/>
        </w:rPr>
        <w:t xml:space="preserve"> </w:t>
      </w:r>
      <w:r w:rsidR="008E2145" w:rsidRPr="008E2145">
        <w:rPr>
          <w:rFonts w:eastAsia="Calibri"/>
          <w:bCs/>
          <w:sz w:val="20"/>
          <w:szCs w:val="20"/>
        </w:rPr>
        <w:t>collaborative</w:t>
      </w:r>
      <w:r w:rsidRPr="004D0D01">
        <w:rPr>
          <w:rFonts w:eastAsia="Calibri"/>
          <w:bCs/>
          <w:sz w:val="20"/>
          <w:szCs w:val="20"/>
        </w:rPr>
        <w:t xml:space="preserve"> team player dedicated to delivering efficient, high-quality solutions.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B673D8" w:rsidRDefault="006B2507" w:rsidP="002504E3">
      <w:pPr>
        <w:jc w:val="both"/>
        <w:rPr>
          <w:rFonts w:eastAsia="Calibri"/>
          <w:b/>
          <w:sz w:val="14"/>
          <w:szCs w:val="14"/>
        </w:rPr>
      </w:pPr>
    </w:p>
    <w:p w14:paraId="3092B77E" w14:textId="04E62FAC" w:rsidR="0085263A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 Migration</w:t>
      </w:r>
      <w:r w:rsidR="0085263A">
        <w:rPr>
          <w:rFonts w:eastAsia="Calibri"/>
          <w:bCs/>
          <w:sz w:val="20"/>
          <w:szCs w:val="20"/>
        </w:rPr>
        <w:t xml:space="preserve"> &amp;</w:t>
      </w:r>
      <w:r w:rsidR="0085263A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Integration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CRM Customization </w:t>
      </w:r>
      <w:r w:rsidR="0064174E">
        <w:rPr>
          <w:rFonts w:eastAsia="Calibri"/>
          <w:bCs/>
          <w:sz w:val="20"/>
          <w:szCs w:val="20"/>
        </w:rPr>
        <w:t>&amp;</w:t>
      </w:r>
      <w:r w:rsidR="00803770" w:rsidRPr="000646AD">
        <w:rPr>
          <w:rFonts w:eastAsia="Calibri"/>
          <w:bCs/>
          <w:sz w:val="20"/>
          <w:szCs w:val="20"/>
        </w:rPr>
        <w:t xml:space="preserve"> Configuration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Entity Framework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Web API Development</w:t>
      </w:r>
    </w:p>
    <w:p w14:paraId="5E8538DB" w14:textId="77777777" w:rsidR="00220955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Computing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ETL Tools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Performance Optimization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Client Liaison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Strategic Planning</w:t>
      </w:r>
    </w:p>
    <w:p w14:paraId="4F854D31" w14:textId="08E2E74B" w:rsidR="008E2145" w:rsidRPr="000646AD" w:rsidRDefault="0040353C" w:rsidP="00220955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CI/CD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Code Version Control</w:t>
      </w:r>
      <w:r w:rsidR="00220955">
        <w:rPr>
          <w:rFonts w:eastAsia="Calibri"/>
          <w:bCs/>
          <w:sz w:val="20"/>
          <w:szCs w:val="20"/>
        </w:rPr>
        <w:t xml:space="preserve"> </w:t>
      </w:r>
      <w:r w:rsidR="008E2145" w:rsidRPr="000646AD">
        <w:rPr>
          <w:rFonts w:eastAsia="Calibri"/>
          <w:b/>
          <w:sz w:val="20"/>
          <w:szCs w:val="20"/>
        </w:rPr>
        <w:sym w:font="Symbol" w:char="F0B7"/>
      </w:r>
      <w:r w:rsidR="008E2145">
        <w:rPr>
          <w:rFonts w:eastAsia="Calibri"/>
          <w:b/>
          <w:sz w:val="20"/>
          <w:szCs w:val="20"/>
        </w:rPr>
        <w:t xml:space="preserve"> </w:t>
      </w:r>
      <w:r w:rsidR="008E2145" w:rsidRPr="008E2145">
        <w:rPr>
          <w:rFonts w:eastAsia="Calibri"/>
          <w:bCs/>
          <w:sz w:val="20"/>
          <w:szCs w:val="20"/>
        </w:rPr>
        <w:t>Jira</w:t>
      </w:r>
      <w:r w:rsidR="008E2145">
        <w:rPr>
          <w:rFonts w:eastAsia="Calibri"/>
          <w:bCs/>
          <w:sz w:val="20"/>
          <w:szCs w:val="20"/>
        </w:rPr>
        <w:t xml:space="preserve"> </w:t>
      </w:r>
      <w:r w:rsidR="008E2145" w:rsidRPr="000646AD">
        <w:rPr>
          <w:rFonts w:eastAsia="Calibri"/>
          <w:b/>
          <w:sz w:val="20"/>
          <w:szCs w:val="20"/>
        </w:rPr>
        <w:sym w:font="Symbol" w:char="F0B7"/>
      </w:r>
      <w:r w:rsidR="008E2145">
        <w:rPr>
          <w:rFonts w:eastAsia="Calibri"/>
          <w:b/>
          <w:sz w:val="20"/>
          <w:szCs w:val="20"/>
        </w:rPr>
        <w:t xml:space="preserve"> </w:t>
      </w:r>
      <w:r w:rsidR="008E2145" w:rsidRPr="008E2145">
        <w:rPr>
          <w:rFonts w:eastAsia="Calibri"/>
          <w:bCs/>
          <w:sz w:val="20"/>
          <w:szCs w:val="20"/>
        </w:rPr>
        <w:t>Incident management</w:t>
      </w:r>
    </w:p>
    <w:p w14:paraId="345872F1" w14:textId="77777777" w:rsidR="0044769D" w:rsidRPr="00B673D8" w:rsidRDefault="0044769D" w:rsidP="0044769D">
      <w:pPr>
        <w:pBdr>
          <w:bottom w:val="single" w:sz="4" w:space="1" w:color="auto"/>
        </w:pBdr>
        <w:rPr>
          <w:rFonts w:eastAsia="Calibri"/>
          <w:bCs/>
          <w:sz w:val="14"/>
          <w:szCs w:val="14"/>
        </w:rPr>
      </w:pPr>
    </w:p>
    <w:p w14:paraId="79884348" w14:textId="5DA83BF5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C#</w:t>
      </w:r>
      <w:r w:rsidR="008C0B49" w:rsidRPr="000646AD">
        <w:rPr>
          <w:rFonts w:eastAsia="Calibri"/>
          <w:bCs/>
          <w:sz w:val="20"/>
          <w:szCs w:val="20"/>
        </w:rPr>
        <w:t>,</w:t>
      </w:r>
      <w:r w:rsidR="008E2145">
        <w:rPr>
          <w:rFonts w:eastAsia="Calibri"/>
          <w:bCs/>
          <w:sz w:val="20"/>
          <w:szCs w:val="20"/>
        </w:rPr>
        <w:t xml:space="preserve"> JavaScript,</w:t>
      </w:r>
      <w:r w:rsidR="008C0B49" w:rsidRPr="000646AD">
        <w:rPr>
          <w:rFonts w:eastAsia="Calibri"/>
          <w:bCs/>
          <w:sz w:val="20"/>
          <w:szCs w:val="20"/>
        </w:rPr>
        <w:t xml:space="preserve"> Type</w:t>
      </w:r>
      <w:r w:rsidR="0071142B">
        <w:rPr>
          <w:rFonts w:eastAsia="Calibri"/>
          <w:bCs/>
          <w:sz w:val="20"/>
          <w:szCs w:val="20"/>
        </w:rPr>
        <w:t>S</w:t>
      </w:r>
      <w:r w:rsidR="008C0B49" w:rsidRPr="000646AD">
        <w:rPr>
          <w:rFonts w:eastAsia="Calibri"/>
          <w:bCs/>
          <w:sz w:val="20"/>
          <w:szCs w:val="20"/>
        </w:rPr>
        <w:t>cript</w:t>
      </w:r>
    </w:p>
    <w:p w14:paraId="0D39D52F" w14:textId="203C476D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8E2145">
        <w:rPr>
          <w:rFonts w:eastAsia="Calibri"/>
          <w:bCs/>
          <w:sz w:val="20"/>
          <w:szCs w:val="20"/>
        </w:rPr>
        <w:t xml:space="preserve">ASP.NET, </w:t>
      </w:r>
      <w:r w:rsidR="00016DFF" w:rsidRPr="000646AD">
        <w:rPr>
          <w:rFonts w:eastAsia="Calibri"/>
          <w:bCs/>
          <w:sz w:val="20"/>
          <w:szCs w:val="20"/>
        </w:rPr>
        <w:t>HTML</w:t>
      </w:r>
      <w:r w:rsidR="008E2145">
        <w:rPr>
          <w:rFonts w:eastAsia="Calibri"/>
          <w:bCs/>
          <w:sz w:val="20"/>
          <w:szCs w:val="20"/>
        </w:rPr>
        <w:t xml:space="preserve">, NodeJS, </w:t>
      </w:r>
      <w:r w:rsidR="00016DFF" w:rsidRPr="000646AD">
        <w:rPr>
          <w:rFonts w:eastAsia="Calibri"/>
          <w:bCs/>
          <w:sz w:val="20"/>
          <w:szCs w:val="20"/>
        </w:rPr>
        <w:t>React</w:t>
      </w:r>
      <w:r w:rsidR="00813B89">
        <w:rPr>
          <w:rFonts w:eastAsia="Calibri"/>
          <w:sz w:val="20"/>
          <w:szCs w:val="20"/>
        </w:rPr>
        <w:t xml:space="preserve">, </w:t>
      </w:r>
      <w:r w:rsidR="00813B89" w:rsidRPr="000646AD">
        <w:rPr>
          <w:rFonts w:eastAsia="Calibri"/>
          <w:bCs/>
          <w:sz w:val="20"/>
          <w:szCs w:val="20"/>
        </w:rPr>
        <w:t>React/VITE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 xml:space="preserve">IIS, Netlify, Render, AWS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lightsail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AWS Lambda, Azure Function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5C2F5E2A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.NET</w:t>
      </w:r>
      <w:r w:rsidR="00AC5F07" w:rsidRPr="000646AD">
        <w:rPr>
          <w:rFonts w:eastAsia="Calibri"/>
          <w:bCs/>
          <w:sz w:val="20"/>
          <w:szCs w:val="20"/>
        </w:rPr>
        <w:t xml:space="preserve">, </w:t>
      </w:r>
      <w:r w:rsidR="00016DFF" w:rsidRPr="000646AD">
        <w:rPr>
          <w:rFonts w:eastAsia="Calibri"/>
          <w:bCs/>
          <w:sz w:val="20"/>
          <w:szCs w:val="20"/>
        </w:rPr>
        <w:t xml:space="preserve">Entity </w:t>
      </w:r>
      <w:r w:rsidR="005F5572">
        <w:rPr>
          <w:rFonts w:eastAsia="Calibri"/>
          <w:bCs/>
          <w:sz w:val="20"/>
          <w:szCs w:val="20"/>
        </w:rPr>
        <w:t>F</w:t>
      </w:r>
      <w:r w:rsidR="00016DFF" w:rsidRPr="000646AD">
        <w:rPr>
          <w:rFonts w:eastAsia="Calibri"/>
          <w:bCs/>
          <w:sz w:val="20"/>
          <w:szCs w:val="20"/>
        </w:rPr>
        <w:t>ramework, Angular, Express</w:t>
      </w:r>
    </w:p>
    <w:p w14:paraId="59B3CA06" w14:textId="5B2D66AD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MS SQL, MySQL, MongoDB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</w:t>
      </w:r>
    </w:p>
    <w:p w14:paraId="035D50B9" w14:textId="3060C77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Visual Studio Code,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XrmToolBox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GitHub, Visual Studio Team Foundation Server (TFS)</w:t>
      </w:r>
    </w:p>
    <w:p w14:paraId="07AC8B04" w14:textId="515A921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</w:t>
      </w:r>
      <w:r w:rsidR="000C1FF1">
        <w:rPr>
          <w:rFonts w:eastAsia="Calibri"/>
          <w:bCs/>
          <w:sz w:val="20"/>
          <w:szCs w:val="20"/>
        </w:rPr>
        <w:t xml:space="preserve">, </w:t>
      </w:r>
      <w:r w:rsidR="000C1FF1">
        <w:rPr>
          <w:sz w:val="20"/>
        </w:rPr>
        <w:t>MS Dynamics CE/CRM 365</w:t>
      </w:r>
      <w:r w:rsidR="00FB3F6D">
        <w:rPr>
          <w:sz w:val="20"/>
        </w:rPr>
        <w:t>, Power Platform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B673D8" w:rsidRDefault="00097CAB" w:rsidP="002504E3">
      <w:pPr>
        <w:jc w:val="both"/>
        <w:rPr>
          <w:rFonts w:eastAsia="Calibri"/>
          <w:b/>
          <w:sz w:val="14"/>
          <w:szCs w:val="14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B673D8" w:rsidRDefault="00395F68" w:rsidP="007D0C6B">
      <w:pPr>
        <w:jc w:val="both"/>
        <w:rPr>
          <w:rFonts w:eastAsia="Calibri"/>
          <w:b/>
          <w:sz w:val="14"/>
          <w:szCs w:val="14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B673D8" w:rsidRDefault="002504E3" w:rsidP="007D0C6B">
      <w:pPr>
        <w:jc w:val="both"/>
        <w:rPr>
          <w:rFonts w:eastAsia="Calibri"/>
          <w:sz w:val="14"/>
          <w:szCs w:val="14"/>
        </w:rPr>
      </w:pPr>
    </w:p>
    <w:p w14:paraId="605D28E2" w14:textId="1BCC5A22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NEC ASIA PACIFIC PTE LTD, SINGAPORE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09/2018 – </w:t>
      </w:r>
      <w:r>
        <w:rPr>
          <w:b/>
          <w:sz w:val="20"/>
        </w:rPr>
        <w:t>07/2024</w:t>
      </w:r>
    </w:p>
    <w:p w14:paraId="70F6482E" w14:textId="0AFFF513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leading information and communications technology provider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Microsoft Dynamics CE/CRM Technical Consultant</w:t>
      </w:r>
    </w:p>
    <w:p w14:paraId="1959AE14" w14:textId="33D96DA1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and implement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the CRM solutions</w:t>
      </w:r>
      <w:r w:rsidR="009A236A">
        <w:rPr>
          <w:rFonts w:eastAsia="Calibri"/>
          <w:bCs/>
          <w:sz w:val="20"/>
          <w:szCs w:val="20"/>
        </w:rPr>
        <w:t>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Customized CRM entities, forms, and workflows in Microsoft Dynamics 365 using JavaScript and CRM SDK, enhancing system usability and automation.</w:t>
      </w:r>
    </w:p>
    <w:p w14:paraId="444AF818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high-performance plug-ins leveraging ASP.NET and the CRM SDK, enabling seamless third-party system integration and workflow automation.</w:t>
      </w:r>
    </w:p>
    <w:p w14:paraId="0B1C79ED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Executed large-scale data migrations from legacy systems through SSIS and </w:t>
      </w:r>
      <w:proofErr w:type="spellStart"/>
      <w:r w:rsidRPr="000646AD">
        <w:rPr>
          <w:rFonts w:eastAsia="Calibri"/>
          <w:bCs/>
          <w:sz w:val="20"/>
          <w:szCs w:val="20"/>
        </w:rPr>
        <w:t>KingswaySoft</w:t>
      </w:r>
      <w:proofErr w:type="spellEnd"/>
      <w:r w:rsidRPr="000646AD">
        <w:rPr>
          <w:rFonts w:eastAsia="Calibri"/>
          <w:bCs/>
          <w:sz w:val="20"/>
          <w:szCs w:val="20"/>
        </w:rPr>
        <w:t>, ensuring accuracy and minimal downtime.</w:t>
      </w:r>
    </w:p>
    <w:p w14:paraId="5E7E3E54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deployed RESTful APIs, enabling real-time business data access and eliminating prior 24-hour update delays for external partners.</w:t>
      </w:r>
    </w:p>
    <w:p w14:paraId="2C2A166D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external applications with D365 CRM via AWS Lambda, streamlining data processing and reducing manual interventions.</w:t>
      </w:r>
    </w:p>
    <w:p w14:paraId="65AB1B61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Optimized database queries and reporting in Microsoft SQL Server and SSRS, improving data retrieval speeds and decision-making capabilities.</w:t>
      </w:r>
    </w:p>
    <w:p w14:paraId="7046328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system validation efforts during SIT &amp; UAT phases, ensuring stability, defect resolution, and smooth deployment.</w:t>
      </w:r>
    </w:p>
    <w:p w14:paraId="500D3A29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strategic optimizations, enhancing CRM responsiveness, scalability, and overall system performance.</w:t>
      </w:r>
    </w:p>
    <w:p w14:paraId="0F00F1ED" w14:textId="22F09255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Microsoft Dynamics 365 Customer Engagement, C# .NET, ASP.NET, CRM SDK, JavaScript, jQuery, HTML, JSON, XML, Microsoft SQL Server, XRM Toolbox, SSIS, SSRS, AWS Cloud.  </w:t>
      </w:r>
    </w:p>
    <w:p w14:paraId="1E6E60B9" w14:textId="77777777" w:rsidR="0094740F" w:rsidRPr="00E5440C" w:rsidRDefault="0094740F" w:rsidP="007D0C6B">
      <w:pPr>
        <w:jc w:val="both"/>
        <w:rPr>
          <w:rFonts w:eastAsia="Calibri"/>
          <w:bCs/>
          <w:i/>
          <w:iCs/>
          <w:sz w:val="14"/>
          <w:szCs w:val="14"/>
        </w:rPr>
      </w:pPr>
    </w:p>
    <w:p w14:paraId="267D1DEC" w14:textId="09AA8E64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FUJIXEROX ASIA PACIFIC PTE LTD, SINGAPORE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08/2016 – </w:t>
      </w:r>
      <w:r>
        <w:rPr>
          <w:b/>
          <w:sz w:val="20"/>
        </w:rPr>
        <w:t>09/2018</w:t>
      </w:r>
    </w:p>
    <w:p w14:paraId="28F1B736" w14:textId="5F578BD9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company specializing in providing document solutions for businesses across the Asia Pacific region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5C0E493D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B1C92F6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Analyst Programmer</w:t>
      </w:r>
    </w:p>
    <w:p w14:paraId="023EAD21" w14:textId="374F9234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and support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the MS CRM and SFDC projects</w:t>
      </w:r>
      <w:r w:rsidR="009A236A">
        <w:rPr>
          <w:rFonts w:eastAsia="Calibri"/>
          <w:bCs/>
          <w:sz w:val="20"/>
          <w:szCs w:val="20"/>
        </w:rPr>
        <w:t>.</w:t>
      </w:r>
    </w:p>
    <w:p w14:paraId="39848296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Microsoft Dynamics CRM with external systems using IBM DataStage ETL, Informatica Cloud Integration, and C#, ensuring seamless data flow and system interoperability.</w:t>
      </w:r>
    </w:p>
    <w:p w14:paraId="2B9285CB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Developed and optimized CRM solutions, providing administrative support and enhancing system efficiency, reliability, and user experience.</w:t>
      </w:r>
    </w:p>
    <w:p w14:paraId="2F238A4C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Gathered and analyzed user requirements, refining functional and technical design documents, while doubling test coverage and accuracy through improved test case analysis.</w:t>
      </w:r>
    </w:p>
    <w:p w14:paraId="017D5F61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system integration testing (SIT) and supported user acceptance testing (UAT), increasing system stability and boosting user satisfaction significantly.</w:t>
      </w:r>
    </w:p>
    <w:p w14:paraId="41C0B094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Single Sign-On (SSO) for Salesforce (SFDC), enhancing security and streamlining authentication processes.</w:t>
      </w:r>
    </w:p>
    <w:p w14:paraId="1842FB48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Executed large-scale data migration from Microsoft Dynamics CRM to Salesforce, ensuring data integrity and seamless transition.</w:t>
      </w:r>
    </w:p>
    <w:p w14:paraId="5CAEAC1B" w14:textId="41A927AC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SFDC, C#.NET, </w:t>
      </w:r>
      <w:r w:rsidR="00245BAF">
        <w:rPr>
          <w:rFonts w:eastAsia="Calibri"/>
          <w:bCs/>
          <w:i/>
          <w:iCs/>
          <w:sz w:val="20"/>
          <w:szCs w:val="20"/>
        </w:rPr>
        <w:t>MS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SQL Server, ORACLE, IBM DataStage ETL, Informatica Cloud Integration</w:t>
      </w:r>
      <w:r w:rsidR="006F2D10">
        <w:rPr>
          <w:rFonts w:eastAsia="Calibri"/>
          <w:bCs/>
          <w:i/>
          <w:iCs/>
          <w:sz w:val="20"/>
          <w:szCs w:val="20"/>
        </w:rPr>
        <w:t>.</w:t>
      </w:r>
    </w:p>
    <w:p w14:paraId="340D756E" w14:textId="77777777" w:rsidR="0094740F" w:rsidRPr="00E5440C" w:rsidRDefault="0094740F" w:rsidP="007D0C6B">
      <w:pPr>
        <w:jc w:val="both"/>
        <w:rPr>
          <w:rFonts w:eastAsia="Calibri"/>
          <w:bCs/>
          <w:i/>
          <w:iCs/>
          <w:sz w:val="14"/>
          <w:szCs w:val="14"/>
        </w:rPr>
      </w:pPr>
    </w:p>
    <w:p w14:paraId="035ECCD7" w14:textId="6F25431B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NTUC INCOME CO-OPERATIVE LTD, SINGAPORE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09/2012 – </w:t>
      </w:r>
      <w:r>
        <w:rPr>
          <w:b/>
          <w:sz w:val="20"/>
        </w:rPr>
        <w:t>08/2016</w:t>
      </w:r>
    </w:p>
    <w:p w14:paraId="66E4F958" w14:textId="77777777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An insurance cooperative in Singapore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793E895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F28EAA2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Systems Developer</w:t>
      </w:r>
    </w:p>
    <w:p w14:paraId="0FBE4310" w14:textId="723CBD57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and support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the projects</w:t>
      </w:r>
      <w:r w:rsidR="00D53437">
        <w:rPr>
          <w:rFonts w:eastAsia="Calibri"/>
          <w:bCs/>
          <w:sz w:val="20"/>
          <w:szCs w:val="20"/>
        </w:rPr>
        <w:t>.</w:t>
      </w:r>
    </w:p>
    <w:p w14:paraId="111F7A2F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Built the </w:t>
      </w:r>
      <w:proofErr w:type="spellStart"/>
      <w:r w:rsidRPr="000646AD">
        <w:rPr>
          <w:rFonts w:eastAsia="Calibri"/>
          <w:bCs/>
          <w:sz w:val="20"/>
          <w:szCs w:val="20"/>
        </w:rPr>
        <w:t>Me@income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web portal using ASP.NET and VB.NET, enhancing user access and system functionality, resulting in a significantly increased user engagement.</w:t>
      </w:r>
    </w:p>
    <w:p w14:paraId="7F9F077B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Integrated systems with Medisave and </w:t>
      </w:r>
      <w:proofErr w:type="spellStart"/>
      <w:r w:rsidRPr="000646AD">
        <w:rPr>
          <w:rFonts w:eastAsia="Calibri"/>
          <w:bCs/>
          <w:sz w:val="20"/>
          <w:szCs w:val="20"/>
        </w:rPr>
        <w:t>Incomeshield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Insurance Management Systems using VB.NET, streamlining data exchange and operations.</w:t>
      </w:r>
    </w:p>
    <w:p w14:paraId="12EEF28C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Created daily batch jobs for reminder letters using VB.NET with Entity Framework, ensuring timely communication with clients, reducing manual workload by 50%.</w:t>
      </w:r>
    </w:p>
    <w:p w14:paraId="73DB97E2" w14:textId="77777777" w:rsidR="001317D3" w:rsidRPr="000646AD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web service REST APIs for integration with finance and claim systems, enhancing data accessibility and communication.</w:t>
      </w:r>
    </w:p>
    <w:p w14:paraId="4A5EADB1" w14:textId="044509E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VB.NET, ASP.NET, MVC</w:t>
      </w:r>
      <w:r w:rsidR="003D4CD4">
        <w:rPr>
          <w:rFonts w:eastAsia="Calibri"/>
          <w:bCs/>
          <w:i/>
          <w:iCs/>
          <w:sz w:val="20"/>
          <w:szCs w:val="20"/>
        </w:rPr>
        <w:t xml:space="preserve">,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Entity Framework, </w:t>
      </w:r>
      <w:r w:rsidR="00BC79D9">
        <w:rPr>
          <w:rFonts w:eastAsia="Calibri"/>
          <w:bCs/>
          <w:i/>
          <w:iCs/>
          <w:sz w:val="20"/>
          <w:szCs w:val="20"/>
        </w:rPr>
        <w:t>MS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SQL Server, JavaScript, </w:t>
      </w:r>
      <w:r w:rsidR="00BC79D9" w:rsidRPr="000646AD">
        <w:rPr>
          <w:rFonts w:eastAsia="Calibri"/>
          <w:bCs/>
          <w:i/>
          <w:iCs/>
          <w:sz w:val="20"/>
          <w:szCs w:val="20"/>
        </w:rPr>
        <w:t>jQuery</w:t>
      </w:r>
      <w:r w:rsidR="00D23089" w:rsidRPr="000646AD">
        <w:rPr>
          <w:rFonts w:eastAsia="Calibri"/>
          <w:bCs/>
          <w:i/>
          <w:iCs/>
          <w:sz w:val="20"/>
          <w:szCs w:val="20"/>
        </w:rPr>
        <w:t>, HTML, CSS</w:t>
      </w:r>
      <w:r w:rsidR="006F2D10">
        <w:rPr>
          <w:rFonts w:eastAsia="Calibri"/>
          <w:bCs/>
          <w:i/>
          <w:iCs/>
          <w:sz w:val="20"/>
          <w:szCs w:val="20"/>
        </w:rPr>
        <w:t>.</w:t>
      </w:r>
    </w:p>
    <w:p w14:paraId="2D3A2B0E" w14:textId="77777777" w:rsidR="0094740F" w:rsidRPr="00E5440C" w:rsidRDefault="0094740F" w:rsidP="007D0C6B">
      <w:pPr>
        <w:jc w:val="both"/>
        <w:rPr>
          <w:rFonts w:eastAsia="Calibri"/>
          <w:bCs/>
          <w:i/>
          <w:iCs/>
          <w:sz w:val="14"/>
          <w:szCs w:val="14"/>
        </w:rPr>
      </w:pPr>
    </w:p>
    <w:p w14:paraId="2B928411" w14:textId="038C462B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IBIZCS PTE LTD, SINGAPORE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06/2010 – </w:t>
      </w:r>
      <w:r>
        <w:rPr>
          <w:b/>
          <w:sz w:val="20"/>
        </w:rPr>
        <w:t>09/2012</w:t>
      </w:r>
    </w:p>
    <w:p w14:paraId="2EE13AB2" w14:textId="19AF879B" w:rsidR="00D3075D" w:rsidRPr="000646AD" w:rsidRDefault="00D23089" w:rsidP="00116C02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consulting firm specializing in business management solutions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11959330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323C47B8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Application Consultant</w:t>
      </w:r>
    </w:p>
    <w:p w14:paraId="4D9828EC" w14:textId="1022E614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and implement</w:t>
      </w:r>
      <w:r w:rsidR="009A236A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the CRM solutions</w:t>
      </w:r>
      <w:r w:rsidR="009A236A">
        <w:rPr>
          <w:rFonts w:eastAsia="Calibri"/>
          <w:bCs/>
          <w:sz w:val="20"/>
          <w:szCs w:val="20"/>
        </w:rPr>
        <w:t>.</w:t>
      </w:r>
    </w:p>
    <w:p w14:paraId="6166BFB9" w14:textId="77777777" w:rsidR="001317D3" w:rsidRPr="000646AD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Enhanced Microsoft Dynamics CRM by developing custom plugins and workflows, optimizing system functionality and user experience.</w:t>
      </w:r>
    </w:p>
    <w:p w14:paraId="3DD5FBD1" w14:textId="77777777" w:rsidR="001317D3" w:rsidRPr="000646AD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and integrated RESTful APIs to streamline communication between MSCRM and external systems, improving data accessibility and automation.</w:t>
      </w:r>
    </w:p>
    <w:p w14:paraId="552A5212" w14:textId="77777777" w:rsidR="001317D3" w:rsidRPr="000646AD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Automated payment reminders and membership management with scheduled batch jobs, ensuring timely notifications and efficient processing.</w:t>
      </w:r>
    </w:p>
    <w:p w14:paraId="539B71E0" w14:textId="77777777" w:rsidR="001317D3" w:rsidRPr="000646AD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a feature-rich internal portal using ASP.NET, JavaScript, jQuery, and Ajax, enhancing usability and operational efficiency.</w:t>
      </w:r>
    </w:p>
    <w:p w14:paraId="0D6C8973" w14:textId="344A77BF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BC79D9">
        <w:rPr>
          <w:rFonts w:eastAsia="Calibri"/>
          <w:bCs/>
          <w:i/>
          <w:iCs/>
          <w:sz w:val="20"/>
          <w:szCs w:val="20"/>
        </w:rPr>
        <w:t>MS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Dynamics CRM 4.0, .NET, ASP.NET, </w:t>
      </w:r>
      <w:r w:rsidR="00BC79D9">
        <w:rPr>
          <w:rFonts w:eastAsia="Calibri"/>
          <w:bCs/>
          <w:i/>
          <w:iCs/>
          <w:sz w:val="20"/>
          <w:szCs w:val="20"/>
        </w:rPr>
        <w:t xml:space="preserve">MS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SQL Server, JavaScript, </w:t>
      </w:r>
      <w:r w:rsidR="00BC79D9" w:rsidRPr="000646AD">
        <w:rPr>
          <w:rFonts w:eastAsia="Calibri"/>
          <w:bCs/>
          <w:i/>
          <w:iCs/>
          <w:sz w:val="20"/>
          <w:szCs w:val="20"/>
        </w:rPr>
        <w:t>jQuery</w:t>
      </w:r>
      <w:r w:rsidR="00D23089" w:rsidRPr="000646AD">
        <w:rPr>
          <w:rFonts w:eastAsia="Calibri"/>
          <w:bCs/>
          <w:i/>
          <w:iCs/>
          <w:sz w:val="20"/>
          <w:szCs w:val="20"/>
        </w:rPr>
        <w:t>, Ajax, HTML, CSS</w:t>
      </w:r>
      <w:r w:rsidR="00D53437">
        <w:rPr>
          <w:rFonts w:eastAsia="Calibri"/>
          <w:bCs/>
          <w:i/>
          <w:iCs/>
          <w:sz w:val="20"/>
          <w:szCs w:val="20"/>
        </w:rPr>
        <w:t>.</w:t>
      </w: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bookmarkEnd w:id="0"/>
    <w:p w14:paraId="08A03633" w14:textId="77777777" w:rsidR="00BE11DA" w:rsidRPr="00E5440C" w:rsidRDefault="00BE11DA" w:rsidP="002516F0">
      <w:pPr>
        <w:jc w:val="center"/>
        <w:rPr>
          <w:rStyle w:val="xcontentpasted0"/>
          <w:b/>
          <w:bCs/>
          <w:sz w:val="14"/>
          <w:szCs w:val="14"/>
          <w:bdr w:val="none" w:sz="0" w:space="0" w:color="auto" w:frame="1"/>
        </w:rPr>
      </w:pPr>
    </w:p>
    <w:p w14:paraId="6D7D56E2" w14:textId="3D949836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E5440C" w:rsidRDefault="00DA0D30" w:rsidP="002516F0">
      <w:pPr>
        <w:jc w:val="center"/>
        <w:rPr>
          <w:b/>
          <w:sz w:val="14"/>
          <w:szCs w:val="14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04/2027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Algorithms, Web Application Programming, Modern Web Applications, Cloud Computing</w:t>
      </w:r>
    </w:p>
    <w:p w14:paraId="42269708" w14:textId="77777777" w:rsidR="008C7522" w:rsidRPr="00E5440C" w:rsidRDefault="008C7522" w:rsidP="002516F0">
      <w:pPr>
        <w:jc w:val="center"/>
        <w:rPr>
          <w:i/>
          <w:iCs/>
          <w:sz w:val="14"/>
          <w:szCs w:val="14"/>
        </w:rPr>
      </w:pPr>
    </w:p>
    <w:p w14:paraId="3842990D" w14:textId="2CC14BDA" w:rsidR="008C7522" w:rsidRPr="000646AD" w:rsidRDefault="008C7522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Graduate Diploma in Systems Analysis</w:t>
      </w:r>
      <w:r>
        <w:rPr>
          <w:b/>
          <w:sz w:val="20"/>
        </w:rPr>
        <w:t xml:space="preserve"> </w:t>
      </w:r>
      <w:r w:rsidR="004A2219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4A7EFEF1" w14:textId="67B6C692" w:rsidR="004A2219" w:rsidRPr="00F75700" w:rsidRDefault="005F2C94" w:rsidP="00F75700">
      <w:pPr>
        <w:jc w:val="center"/>
        <w:rPr>
          <w:i/>
          <w:iCs/>
          <w:sz w:val="6"/>
          <w:szCs w:val="6"/>
          <w:u w:val="single"/>
        </w:rPr>
      </w:pPr>
      <w:r w:rsidRPr="000646AD">
        <w:rPr>
          <w:sz w:val="20"/>
          <w:szCs w:val="20"/>
        </w:rPr>
        <w:t xml:space="preserve">National University </w:t>
      </w:r>
      <w:r>
        <w:rPr>
          <w:sz w:val="20"/>
          <w:szCs w:val="20"/>
        </w:rPr>
        <w:t>o</w:t>
      </w:r>
      <w:r w:rsidRPr="000646AD">
        <w:rPr>
          <w:sz w:val="20"/>
          <w:szCs w:val="20"/>
        </w:rPr>
        <w:t>f Singapore</w:t>
      </w:r>
      <w:r w:rsidR="008C7522" w:rsidRPr="000646AD">
        <w:rPr>
          <w:sz w:val="20"/>
          <w:szCs w:val="20"/>
        </w:rPr>
        <w:t xml:space="preserve">, </w:t>
      </w:r>
      <w:r w:rsidR="008C7522">
        <w:rPr>
          <w:sz w:val="20"/>
        </w:rPr>
        <w:t>Singapore, Singapore (07/2010</w:t>
      </w:r>
      <w:r w:rsidR="008C7522" w:rsidRPr="000646AD">
        <w:rPr>
          <w:sz w:val="20"/>
          <w:szCs w:val="20"/>
        </w:rPr>
        <w:t>)</w:t>
      </w:r>
    </w:p>
    <w:p w14:paraId="7B47CFAF" w14:textId="77777777" w:rsidR="00DA0D30" w:rsidRPr="00E5440C" w:rsidRDefault="00DA0D30" w:rsidP="002516F0">
      <w:pPr>
        <w:rPr>
          <w:sz w:val="14"/>
          <w:szCs w:val="14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Computer Science (Hons:) 2nd Class (upper)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7FC2AE68" w14:textId="7A8F3699" w:rsidR="004A2219" w:rsidRPr="000646AD" w:rsidRDefault="005F2C94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</w:t>
      </w:r>
      <w:r>
        <w:rPr>
          <w:sz w:val="20"/>
          <w:szCs w:val="20"/>
        </w:rPr>
        <w:t>o</w:t>
      </w:r>
      <w:r w:rsidRPr="000646AD">
        <w:rPr>
          <w:sz w:val="20"/>
          <w:szCs w:val="20"/>
        </w:rPr>
        <w:t>f Computer Studies, Yangon, Myanmar</w:t>
      </w:r>
      <w:r w:rsidR="00DA0D30">
        <w:rPr>
          <w:sz w:val="20"/>
        </w:rPr>
        <w:t xml:space="preserve"> (11/2006</w:t>
      </w:r>
      <w:r w:rsidR="00DA0D30" w:rsidRPr="000646AD">
        <w:rPr>
          <w:sz w:val="20"/>
          <w:szCs w:val="20"/>
        </w:rPr>
        <w:t>)</w:t>
      </w:r>
    </w:p>
    <w:p w14:paraId="0BBED9DB" w14:textId="77777777" w:rsidR="004A2219" w:rsidRPr="00E5440C" w:rsidRDefault="004A2219" w:rsidP="002516F0">
      <w:pPr>
        <w:jc w:val="center"/>
        <w:rPr>
          <w:sz w:val="14"/>
          <w:szCs w:val="14"/>
        </w:rPr>
      </w:pPr>
    </w:p>
    <w:p w14:paraId="2B51C07B" w14:textId="77777777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Computer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7A51F916" w14:textId="3D7C7BE0" w:rsidR="004A2219" w:rsidRPr="000646AD" w:rsidRDefault="005F2C94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</w:t>
      </w:r>
      <w:r>
        <w:rPr>
          <w:sz w:val="20"/>
          <w:szCs w:val="20"/>
        </w:rPr>
        <w:t>o</w:t>
      </w:r>
      <w:r w:rsidRPr="000646AD">
        <w:rPr>
          <w:sz w:val="20"/>
          <w:szCs w:val="20"/>
        </w:rPr>
        <w:t>f Computer Studies, Yangon, Myanmar</w:t>
      </w:r>
      <w:r w:rsidR="00DA0D30">
        <w:rPr>
          <w:sz w:val="20"/>
        </w:rPr>
        <w:t xml:space="preserve"> (11/2005</w:t>
      </w:r>
      <w:r w:rsidR="00DA0D30" w:rsidRPr="000646AD">
        <w:rPr>
          <w:sz w:val="20"/>
          <w:szCs w:val="20"/>
        </w:rPr>
        <w:t>)</w:t>
      </w:r>
    </w:p>
    <w:p w14:paraId="2E6A1F88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ED63C34" w14:textId="77777777" w:rsidR="00164BF8" w:rsidRPr="00E5440C" w:rsidRDefault="00164BF8" w:rsidP="00DA0D30">
      <w:pPr>
        <w:jc w:val="center"/>
        <w:rPr>
          <w:sz w:val="14"/>
          <w:szCs w:val="14"/>
        </w:rPr>
      </w:pPr>
    </w:p>
    <w:p w14:paraId="42E95C29" w14:textId="2C0DFEF5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CERTIFICATIONS</w:t>
      </w:r>
    </w:p>
    <w:p w14:paraId="0D81680A" w14:textId="77777777" w:rsidR="00DA0D30" w:rsidRPr="00E5440C" w:rsidRDefault="00DA0D30" w:rsidP="002516F0">
      <w:pPr>
        <w:jc w:val="center"/>
        <w:rPr>
          <w:sz w:val="14"/>
          <w:szCs w:val="14"/>
        </w:rPr>
      </w:pPr>
    </w:p>
    <w:p w14:paraId="01F46C6C" w14:textId="0AB469EE" w:rsidR="00DA0D30" w:rsidRDefault="00DA0D30" w:rsidP="00883F66">
      <w:pPr>
        <w:jc w:val="center"/>
        <w:rPr>
          <w:sz w:val="20"/>
          <w:szCs w:val="20"/>
        </w:rPr>
      </w:pPr>
      <w:hyperlink r:id="rId12" w:history="1">
        <w:r w:rsidRPr="00580DA7">
          <w:rPr>
            <w:rStyle w:val="Hyperlink"/>
            <w:sz w:val="20"/>
            <w:szCs w:val="20"/>
          </w:rPr>
          <w:t>Microsoft Certified: Azure Data Fundamentals</w:t>
        </w:r>
      </w:hyperlink>
      <w:r w:rsidR="00615130">
        <w:rPr>
          <w:sz w:val="20"/>
          <w:szCs w:val="20"/>
        </w:rPr>
        <w:t xml:space="preserve"> (</w:t>
      </w:r>
      <w:r w:rsidR="00580DA7">
        <w:rPr>
          <w:sz w:val="20"/>
          <w:szCs w:val="20"/>
        </w:rPr>
        <w:t>04/2022</w:t>
      </w:r>
      <w:r w:rsidR="00615130">
        <w:rPr>
          <w:sz w:val="20"/>
          <w:szCs w:val="20"/>
        </w:rPr>
        <w:t>)</w:t>
      </w:r>
    </w:p>
    <w:p w14:paraId="61608991" w14:textId="15C09291" w:rsidR="00097CAB" w:rsidRPr="000646AD" w:rsidRDefault="00204C8A" w:rsidP="00F75700">
      <w:pPr>
        <w:jc w:val="center"/>
        <w:rPr>
          <w:sz w:val="20"/>
          <w:szCs w:val="20"/>
        </w:rPr>
      </w:pPr>
      <w:hyperlink r:id="rId13" w:history="1">
        <w:r w:rsidRPr="00F55C4D">
          <w:rPr>
            <w:rStyle w:val="Hyperlink"/>
            <w:sz w:val="20"/>
            <w:szCs w:val="20"/>
          </w:rPr>
          <w:t>Microsoft Certified: Azure Fundamentals</w:t>
        </w:r>
      </w:hyperlink>
      <w:r>
        <w:rPr>
          <w:sz w:val="20"/>
          <w:szCs w:val="20"/>
        </w:rPr>
        <w:t xml:space="preserve"> (09/2020)</w:t>
      </w:r>
    </w:p>
    <w:sectPr w:rsidR="00097CAB" w:rsidRPr="000646AD" w:rsidSect="00AA1A50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9FCE3" w14:textId="77777777" w:rsidR="004A2F10" w:rsidRDefault="004A2F10">
      <w:r>
        <w:separator/>
      </w:r>
    </w:p>
  </w:endnote>
  <w:endnote w:type="continuationSeparator" w:id="0">
    <w:p w14:paraId="18C5C3B2" w14:textId="77777777" w:rsidR="004A2F10" w:rsidRDefault="004A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23AC" w14:textId="77777777" w:rsidR="004A2F10" w:rsidRDefault="004A2F10">
      <w:r>
        <w:separator/>
      </w:r>
    </w:p>
  </w:footnote>
  <w:footnote w:type="continuationSeparator" w:id="0">
    <w:p w14:paraId="4462F9DA" w14:textId="77777777" w:rsidR="004A2F10" w:rsidRDefault="004A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A76A9C"/>
    <w:multiLevelType w:val="hybridMultilevel"/>
    <w:tmpl w:val="52EC7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20E75"/>
    <w:multiLevelType w:val="hybridMultilevel"/>
    <w:tmpl w:val="81785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41C89"/>
    <w:multiLevelType w:val="hybridMultilevel"/>
    <w:tmpl w:val="C5A27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F1E74"/>
    <w:multiLevelType w:val="hybridMultilevel"/>
    <w:tmpl w:val="0796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6"/>
  </w:num>
  <w:num w:numId="2" w16cid:durableId="359866105">
    <w:abstractNumId w:val="22"/>
  </w:num>
  <w:num w:numId="3" w16cid:durableId="1982416094">
    <w:abstractNumId w:val="1"/>
  </w:num>
  <w:num w:numId="4" w16cid:durableId="795560951">
    <w:abstractNumId w:val="26"/>
  </w:num>
  <w:num w:numId="5" w16cid:durableId="393352037">
    <w:abstractNumId w:val="15"/>
  </w:num>
  <w:num w:numId="6" w16cid:durableId="850146654">
    <w:abstractNumId w:val="9"/>
  </w:num>
  <w:num w:numId="7" w16cid:durableId="303514197">
    <w:abstractNumId w:val="31"/>
  </w:num>
  <w:num w:numId="8" w16cid:durableId="131754043">
    <w:abstractNumId w:val="21"/>
  </w:num>
  <w:num w:numId="9" w16cid:durableId="1907451850">
    <w:abstractNumId w:val="32"/>
  </w:num>
  <w:num w:numId="10" w16cid:durableId="268004521">
    <w:abstractNumId w:val="28"/>
  </w:num>
  <w:num w:numId="11" w16cid:durableId="1781797295">
    <w:abstractNumId w:val="25"/>
  </w:num>
  <w:num w:numId="12" w16cid:durableId="535387244">
    <w:abstractNumId w:val="20"/>
  </w:num>
  <w:num w:numId="13" w16cid:durableId="1527602509">
    <w:abstractNumId w:val="27"/>
  </w:num>
  <w:num w:numId="14" w16cid:durableId="513612220">
    <w:abstractNumId w:val="12"/>
  </w:num>
  <w:num w:numId="15" w16cid:durableId="1895578170">
    <w:abstractNumId w:val="19"/>
  </w:num>
  <w:num w:numId="16" w16cid:durableId="294993648">
    <w:abstractNumId w:val="30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9"/>
  </w:num>
  <w:num w:numId="20" w16cid:durableId="1341545362">
    <w:abstractNumId w:val="8"/>
  </w:num>
  <w:num w:numId="21" w16cid:durableId="911155450">
    <w:abstractNumId w:val="24"/>
  </w:num>
  <w:num w:numId="22" w16cid:durableId="1271468865">
    <w:abstractNumId w:val="14"/>
  </w:num>
  <w:num w:numId="23" w16cid:durableId="1185166022">
    <w:abstractNumId w:val="4"/>
  </w:num>
  <w:num w:numId="24" w16cid:durableId="223495663">
    <w:abstractNumId w:val="17"/>
  </w:num>
  <w:num w:numId="25" w16cid:durableId="728115857">
    <w:abstractNumId w:val="5"/>
  </w:num>
  <w:num w:numId="26" w16cid:durableId="709034059">
    <w:abstractNumId w:val="2"/>
  </w:num>
  <w:num w:numId="27" w16cid:durableId="651061591">
    <w:abstractNumId w:val="33"/>
  </w:num>
  <w:num w:numId="28" w16cid:durableId="1456750815">
    <w:abstractNumId w:val="23"/>
  </w:num>
  <w:num w:numId="29" w16cid:durableId="281500775">
    <w:abstractNumId w:val="13"/>
  </w:num>
  <w:num w:numId="30" w16cid:durableId="104229144">
    <w:abstractNumId w:val="18"/>
  </w:num>
  <w:num w:numId="31" w16cid:durableId="1114862898">
    <w:abstractNumId w:val="10"/>
  </w:num>
  <w:num w:numId="32" w16cid:durableId="153304953">
    <w:abstractNumId w:val="3"/>
  </w:num>
  <w:num w:numId="33" w16cid:durableId="1272325826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0970"/>
    <w:rsid w:val="00041B25"/>
    <w:rsid w:val="0005166F"/>
    <w:rsid w:val="0005271A"/>
    <w:rsid w:val="000630F3"/>
    <w:rsid w:val="00064300"/>
    <w:rsid w:val="000646AD"/>
    <w:rsid w:val="00071636"/>
    <w:rsid w:val="00076216"/>
    <w:rsid w:val="000769E0"/>
    <w:rsid w:val="00076E0A"/>
    <w:rsid w:val="00087BFA"/>
    <w:rsid w:val="00092688"/>
    <w:rsid w:val="0009336C"/>
    <w:rsid w:val="00097CAB"/>
    <w:rsid w:val="000B4A54"/>
    <w:rsid w:val="000C1856"/>
    <w:rsid w:val="000C1FF1"/>
    <w:rsid w:val="000D6859"/>
    <w:rsid w:val="000E27D4"/>
    <w:rsid w:val="000E2809"/>
    <w:rsid w:val="0010599F"/>
    <w:rsid w:val="001060E1"/>
    <w:rsid w:val="0010735F"/>
    <w:rsid w:val="00107F9D"/>
    <w:rsid w:val="00113721"/>
    <w:rsid w:val="00113951"/>
    <w:rsid w:val="00116C02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1E3F"/>
    <w:rsid w:val="001C330E"/>
    <w:rsid w:val="001D60AF"/>
    <w:rsid w:val="001D65F2"/>
    <w:rsid w:val="001E1F18"/>
    <w:rsid w:val="001E3375"/>
    <w:rsid w:val="001F0666"/>
    <w:rsid w:val="001F145C"/>
    <w:rsid w:val="00204C8A"/>
    <w:rsid w:val="00205082"/>
    <w:rsid w:val="00213480"/>
    <w:rsid w:val="00220955"/>
    <w:rsid w:val="00223B9C"/>
    <w:rsid w:val="00233834"/>
    <w:rsid w:val="00234C0C"/>
    <w:rsid w:val="002369B4"/>
    <w:rsid w:val="00240AF7"/>
    <w:rsid w:val="00242FBA"/>
    <w:rsid w:val="002438E1"/>
    <w:rsid w:val="00244147"/>
    <w:rsid w:val="00245BAF"/>
    <w:rsid w:val="00246062"/>
    <w:rsid w:val="002504E3"/>
    <w:rsid w:val="0025123A"/>
    <w:rsid w:val="002513D0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23EA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D4CD4"/>
    <w:rsid w:val="003E02AA"/>
    <w:rsid w:val="003E4AAE"/>
    <w:rsid w:val="003F522B"/>
    <w:rsid w:val="00401186"/>
    <w:rsid w:val="004022D9"/>
    <w:rsid w:val="0040353C"/>
    <w:rsid w:val="004227A4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2F10"/>
    <w:rsid w:val="004A4B71"/>
    <w:rsid w:val="004A4EE5"/>
    <w:rsid w:val="004C2CB5"/>
    <w:rsid w:val="004C352F"/>
    <w:rsid w:val="004C3699"/>
    <w:rsid w:val="004C5920"/>
    <w:rsid w:val="004D0D01"/>
    <w:rsid w:val="004D3E23"/>
    <w:rsid w:val="004D7A30"/>
    <w:rsid w:val="004E1F4E"/>
    <w:rsid w:val="004E1FAF"/>
    <w:rsid w:val="00510F2B"/>
    <w:rsid w:val="00511797"/>
    <w:rsid w:val="0051208D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72454"/>
    <w:rsid w:val="00580DA7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2C94"/>
    <w:rsid w:val="005F5572"/>
    <w:rsid w:val="005F627D"/>
    <w:rsid w:val="00604AC0"/>
    <w:rsid w:val="00615130"/>
    <w:rsid w:val="00617D93"/>
    <w:rsid w:val="00633121"/>
    <w:rsid w:val="0064174E"/>
    <w:rsid w:val="006533C7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412"/>
    <w:rsid w:val="006B3AE9"/>
    <w:rsid w:val="006C1A73"/>
    <w:rsid w:val="006D21E7"/>
    <w:rsid w:val="006D2499"/>
    <w:rsid w:val="006D35CC"/>
    <w:rsid w:val="006E3959"/>
    <w:rsid w:val="006E5A83"/>
    <w:rsid w:val="006E6DB6"/>
    <w:rsid w:val="006F2D10"/>
    <w:rsid w:val="00701AEF"/>
    <w:rsid w:val="00703AB7"/>
    <w:rsid w:val="0071142B"/>
    <w:rsid w:val="00716822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2D8C"/>
    <w:rsid w:val="007B6BD8"/>
    <w:rsid w:val="007C6A51"/>
    <w:rsid w:val="007D0C6B"/>
    <w:rsid w:val="007E061F"/>
    <w:rsid w:val="007F7C1E"/>
    <w:rsid w:val="00803770"/>
    <w:rsid w:val="00807E13"/>
    <w:rsid w:val="00811645"/>
    <w:rsid w:val="008126D1"/>
    <w:rsid w:val="00813B89"/>
    <w:rsid w:val="0081561E"/>
    <w:rsid w:val="008267A7"/>
    <w:rsid w:val="00827FF0"/>
    <w:rsid w:val="008300D5"/>
    <w:rsid w:val="00832BCD"/>
    <w:rsid w:val="00832EEA"/>
    <w:rsid w:val="00833009"/>
    <w:rsid w:val="008370D8"/>
    <w:rsid w:val="008411B6"/>
    <w:rsid w:val="008464D1"/>
    <w:rsid w:val="00847B79"/>
    <w:rsid w:val="0085263A"/>
    <w:rsid w:val="00860CCB"/>
    <w:rsid w:val="00880D8B"/>
    <w:rsid w:val="008813F8"/>
    <w:rsid w:val="0088262A"/>
    <w:rsid w:val="00883F66"/>
    <w:rsid w:val="0089320B"/>
    <w:rsid w:val="00897515"/>
    <w:rsid w:val="008A3784"/>
    <w:rsid w:val="008A4193"/>
    <w:rsid w:val="008A5B8B"/>
    <w:rsid w:val="008B0311"/>
    <w:rsid w:val="008B5B0F"/>
    <w:rsid w:val="008B7107"/>
    <w:rsid w:val="008C0B44"/>
    <w:rsid w:val="008C0B49"/>
    <w:rsid w:val="008C3BFD"/>
    <w:rsid w:val="008C7522"/>
    <w:rsid w:val="008E2145"/>
    <w:rsid w:val="008E21DE"/>
    <w:rsid w:val="008E25F3"/>
    <w:rsid w:val="008E4A2A"/>
    <w:rsid w:val="008E5B01"/>
    <w:rsid w:val="00900AD4"/>
    <w:rsid w:val="0090349C"/>
    <w:rsid w:val="009041F7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65412"/>
    <w:rsid w:val="009771D7"/>
    <w:rsid w:val="00982247"/>
    <w:rsid w:val="009878EA"/>
    <w:rsid w:val="009A0DB7"/>
    <w:rsid w:val="009A1072"/>
    <w:rsid w:val="009A236A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9F68F1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0825"/>
    <w:rsid w:val="00A61CEE"/>
    <w:rsid w:val="00A62276"/>
    <w:rsid w:val="00A7670F"/>
    <w:rsid w:val="00A81E92"/>
    <w:rsid w:val="00AA03AB"/>
    <w:rsid w:val="00AA08F7"/>
    <w:rsid w:val="00AA1A50"/>
    <w:rsid w:val="00AA6EF3"/>
    <w:rsid w:val="00AC5F07"/>
    <w:rsid w:val="00AD46B0"/>
    <w:rsid w:val="00AD6D53"/>
    <w:rsid w:val="00AD72F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673D8"/>
    <w:rsid w:val="00B75184"/>
    <w:rsid w:val="00B8124D"/>
    <w:rsid w:val="00B85EEB"/>
    <w:rsid w:val="00B90E3B"/>
    <w:rsid w:val="00B9368A"/>
    <w:rsid w:val="00B94B3F"/>
    <w:rsid w:val="00BB6495"/>
    <w:rsid w:val="00BC11EF"/>
    <w:rsid w:val="00BC16DB"/>
    <w:rsid w:val="00BC1949"/>
    <w:rsid w:val="00BC3E5F"/>
    <w:rsid w:val="00BC526C"/>
    <w:rsid w:val="00BC79D9"/>
    <w:rsid w:val="00BD090A"/>
    <w:rsid w:val="00BD33ED"/>
    <w:rsid w:val="00BD3A36"/>
    <w:rsid w:val="00BD50FD"/>
    <w:rsid w:val="00BD6781"/>
    <w:rsid w:val="00BD7294"/>
    <w:rsid w:val="00BD72C0"/>
    <w:rsid w:val="00BE11DA"/>
    <w:rsid w:val="00BE3D61"/>
    <w:rsid w:val="00C10211"/>
    <w:rsid w:val="00C110DF"/>
    <w:rsid w:val="00C1120C"/>
    <w:rsid w:val="00C11DF8"/>
    <w:rsid w:val="00C16392"/>
    <w:rsid w:val="00C27161"/>
    <w:rsid w:val="00C36799"/>
    <w:rsid w:val="00C3786A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C7F6F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53437"/>
    <w:rsid w:val="00D61755"/>
    <w:rsid w:val="00D62242"/>
    <w:rsid w:val="00D63467"/>
    <w:rsid w:val="00D64A2D"/>
    <w:rsid w:val="00D66B9C"/>
    <w:rsid w:val="00D84AA9"/>
    <w:rsid w:val="00D945BB"/>
    <w:rsid w:val="00D96DE7"/>
    <w:rsid w:val="00DA0D30"/>
    <w:rsid w:val="00DB46E8"/>
    <w:rsid w:val="00DB5021"/>
    <w:rsid w:val="00DB6CA3"/>
    <w:rsid w:val="00DC30E8"/>
    <w:rsid w:val="00DC6333"/>
    <w:rsid w:val="00DD0817"/>
    <w:rsid w:val="00DF5CF4"/>
    <w:rsid w:val="00E077CC"/>
    <w:rsid w:val="00E12B2C"/>
    <w:rsid w:val="00E33D9C"/>
    <w:rsid w:val="00E35B04"/>
    <w:rsid w:val="00E45E52"/>
    <w:rsid w:val="00E50AE3"/>
    <w:rsid w:val="00E51029"/>
    <w:rsid w:val="00E5440C"/>
    <w:rsid w:val="00E55207"/>
    <w:rsid w:val="00E57DCE"/>
    <w:rsid w:val="00E7653E"/>
    <w:rsid w:val="00E83C4E"/>
    <w:rsid w:val="00E84D4B"/>
    <w:rsid w:val="00E86F2D"/>
    <w:rsid w:val="00E9101F"/>
    <w:rsid w:val="00E95BA0"/>
    <w:rsid w:val="00EA639D"/>
    <w:rsid w:val="00EA7348"/>
    <w:rsid w:val="00EA7A43"/>
    <w:rsid w:val="00EB39AA"/>
    <w:rsid w:val="00EB62A0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5732"/>
    <w:rsid w:val="00F53A4F"/>
    <w:rsid w:val="00F55595"/>
    <w:rsid w:val="00F55C4D"/>
    <w:rsid w:val="00F562AB"/>
    <w:rsid w:val="00F57472"/>
    <w:rsid w:val="00F75700"/>
    <w:rsid w:val="00F76AC2"/>
    <w:rsid w:val="00F875AE"/>
    <w:rsid w:val="00F9148B"/>
    <w:rsid w:val="00F95F34"/>
    <w:rsid w:val="00F96187"/>
    <w:rsid w:val="00FA7F0F"/>
    <w:rsid w:val="00FB2006"/>
    <w:rsid w:val="00FB3F6D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my-MM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 w:bidi="ar-SA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  <w:lang w:val="en-US" w:eastAsia="en-US" w:bidi="ar-SA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0D68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6859"/>
    <w:rPr>
      <w:sz w:val="20"/>
      <w:szCs w:val="20"/>
    </w:rPr>
  </w:style>
  <w:style w:type="character" w:customStyle="1" w:styleId="CommentTextChar">
    <w:name w:val="Comment Text Char"/>
    <w:link w:val="CommentText"/>
    <w:rsid w:val="000D685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0D6859"/>
    <w:rPr>
      <w:b/>
      <w:bCs/>
    </w:rPr>
  </w:style>
  <w:style w:type="character" w:customStyle="1" w:styleId="CommentSubjectChar">
    <w:name w:val="Comment Subject Char"/>
    <w:link w:val="CommentSubject"/>
    <w:rsid w:val="000D6859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redly.com/badges/a28605de-d110-41de-9def-f3b27f004a4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edly.com/badges/b879515c-85cf-433f-be5d-0a5778aa0be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myomi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EE8E86-4470-4956-8FFF-EDAFBFBB2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D2B57-5B4F-4E32-B2EA-A045CF2D2B4A}"/>
</file>

<file path=customXml/itemProps4.xml><?xml version="1.0" encoding="utf-8"?>
<ds:datastoreItem xmlns:ds="http://schemas.openxmlformats.org/officeDocument/2006/customXml" ds:itemID="{4A862644-8784-41AB-8023-36BE0A808582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107</TotalTime>
  <Pages>2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69</cp:revision>
  <dcterms:created xsi:type="dcterms:W3CDTF">2023-07-14T16:24:00Z</dcterms:created>
  <dcterms:modified xsi:type="dcterms:W3CDTF">2025-04-03T19:23:00Z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ediaServiceImageTags">
    <vt:lpwstr/>
  </property>
  <property fmtid="{D5CDD505-2E9C-101B-9397-08002B2CF9AE}" pid="5" name="MSIP_Label_42aa0bd3-5b9a-41d8-afbc-9cbdabc32b2c_Enabled">
    <vt:lpwstr>True</vt:lpwstr>
  </property>
  <property fmtid="{D5CDD505-2E9C-101B-9397-08002B2CF9AE}" pid="6" name="MSIP_Label_42aa0bd3-5b9a-41d8-afbc-9cbdabc32b2c_SiteId">
    <vt:lpwstr>28fd0d9a-e529-413f-88d5-7f33f67675ef</vt:lpwstr>
  </property>
  <property fmtid="{D5CDD505-2E9C-101B-9397-08002B2CF9AE}" pid="7" name="MSIP_Label_42aa0bd3-5b9a-41d8-afbc-9cbdabc32b2c_SetDate">
    <vt:lpwstr>2025-04-03T07:51:26Z</vt:lpwstr>
  </property>
  <property fmtid="{D5CDD505-2E9C-101B-9397-08002B2CF9AE}" pid="8" name="MSIP_Label_42aa0bd3-5b9a-41d8-afbc-9cbdabc32b2c_Name">
    <vt:lpwstr>Confidential \ All Employees</vt:lpwstr>
  </property>
  <property fmtid="{D5CDD505-2E9C-101B-9397-08002B2CF9AE}" pid="9" name="MSIP_Label_42aa0bd3-5b9a-41d8-afbc-9cbdabc32b2c_ActionId">
    <vt:lpwstr>0ce16d0f-05e0-425f-8794-4ce1905f3de8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xtended_MSFT_Method">
    <vt:lpwstr>Standard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6abfde06-b9f0-4674-bc23-4c918847de28_SiteId">
    <vt:lpwstr>28fd0d9a-e529-413f-88d5-7f33f67675ef</vt:lpwstr>
  </property>
  <property fmtid="{D5CDD505-2E9C-101B-9397-08002B2CF9AE}" pid="15" name="MSIP_Label_6abfde06-b9f0-4674-bc23-4c918847de28_SetDate">
    <vt:lpwstr>2025-04-03T07:51:26Z</vt:lpwstr>
  </property>
  <property fmtid="{D5CDD505-2E9C-101B-9397-08002B2CF9AE}" pid="16" name="MSIP_Label_6abfde06-b9f0-4674-bc23-4c918847de28_Name">
    <vt:lpwstr>Confidential</vt:lpwstr>
  </property>
  <property fmtid="{D5CDD505-2E9C-101B-9397-08002B2CF9AE}" pid="17" name="MSIP_Label_6abfde06-b9f0-4674-bc23-4c918847de28_ActionId">
    <vt:lpwstr>3fd5f88f-065f-4f75-86e8-701278d7749c</vt:lpwstr>
  </property>
  <property fmtid="{D5CDD505-2E9C-101B-9397-08002B2CF9AE}" pid="18" name="MSIP_Label_6abfde06-b9f0-4674-bc23-4c918847de28_Extended_MSFT_Method">
    <vt:lpwstr>Standard</vt:lpwstr>
  </property>
  <property fmtid="{D5CDD505-2E9C-101B-9397-08002B2CF9AE}" pid="19" name="Sensitivity">
    <vt:lpwstr>Confidential \ All Employees Confidential</vt:lpwstr>
  </property>
</Properties>
</file>