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18EEA" w14:textId="77777777" w:rsidR="00CE48FA" w:rsidRDefault="00580EA7">
      <w:pPr>
        <w:jc w:val="center"/>
        <w:rPr>
          <w:b/>
          <w:bCs/>
          <w:sz w:val="28"/>
          <w:szCs w:val="28"/>
        </w:rPr>
      </w:pPr>
      <w:r>
        <w:rPr>
          <w:b/>
          <w:bCs/>
          <w:sz w:val="28"/>
          <w:szCs w:val="28"/>
        </w:rPr>
        <w:t>JOSE GUTIERREZ</w:t>
      </w:r>
    </w:p>
    <w:p w14:paraId="0F518EEB" w14:textId="2093EB10" w:rsidR="00CE48FA" w:rsidRDefault="00580EA7">
      <w:pPr>
        <w:jc w:val="center"/>
        <w:rPr>
          <w:sz w:val="20"/>
          <w:szCs w:val="20"/>
        </w:rPr>
      </w:pPr>
      <w:r>
        <w:rPr>
          <w:sz w:val="20"/>
          <w:szCs w:val="20"/>
        </w:rPr>
        <w:t>Nashville, TN 37216</w:t>
      </w:r>
      <w:r w:rsidR="006959B7">
        <w:rPr>
          <w:sz w:val="20"/>
          <w:szCs w:val="20"/>
        </w:rPr>
        <w:t xml:space="preserve"> </w:t>
      </w:r>
      <w:r w:rsidR="006959B7" w:rsidRPr="000646AD">
        <w:rPr>
          <w:rFonts w:ascii="Symbol" w:eastAsia="Symbol" w:hAnsi="Symbol" w:cs="Symbol"/>
          <w:sz w:val="20"/>
          <w:szCs w:val="20"/>
        </w:rPr>
        <w:t>·</w:t>
      </w:r>
      <w:r w:rsidR="00E11FF1">
        <w:rPr>
          <w:sz w:val="20"/>
          <w:szCs w:val="20"/>
        </w:rPr>
        <w:t xml:space="preserve"> </w:t>
      </w:r>
      <w:r w:rsidR="00E11FF1" w:rsidRPr="00E11FF1">
        <w:rPr>
          <w:sz w:val="20"/>
          <w:szCs w:val="20"/>
        </w:rPr>
        <w:t>+1-629-321-8676</w:t>
      </w:r>
      <w:r w:rsidR="002A55EE">
        <w:rPr>
          <w:sz w:val="20"/>
          <w:szCs w:val="20"/>
        </w:rPr>
        <w:t xml:space="preserve"> </w:t>
      </w:r>
      <w:r w:rsidR="006959B7" w:rsidRPr="000646AD">
        <w:rPr>
          <w:rFonts w:ascii="Symbol" w:eastAsia="Symbol" w:hAnsi="Symbol" w:cs="Symbol"/>
          <w:sz w:val="20"/>
          <w:szCs w:val="20"/>
        </w:rPr>
        <w:t>·</w:t>
      </w:r>
      <w:r w:rsidR="00E11FF1">
        <w:rPr>
          <w:sz w:val="20"/>
          <w:szCs w:val="20"/>
        </w:rPr>
        <w:t xml:space="preserve"> </w:t>
      </w:r>
      <w:hyperlink r:id="rId11" w:history="1">
        <w:r w:rsidR="00E11FF1" w:rsidRPr="00061315">
          <w:rPr>
            <w:rStyle w:val="Hyperlink"/>
            <w:sz w:val="20"/>
            <w:szCs w:val="20"/>
          </w:rPr>
          <w:t>jlgutman@gmail.com</w:t>
        </w:r>
      </w:hyperlink>
      <w:r>
        <w:rPr>
          <w:sz w:val="20"/>
          <w:szCs w:val="20"/>
        </w:rPr>
        <w:t xml:space="preserve"> </w:t>
      </w:r>
    </w:p>
    <w:p w14:paraId="0F518EEC" w14:textId="77777777" w:rsidR="00CE48FA" w:rsidRDefault="00580EA7">
      <w:pPr>
        <w:jc w:val="center"/>
        <w:rPr>
          <w:sz w:val="20"/>
          <w:szCs w:val="20"/>
        </w:rPr>
      </w:pPr>
      <w:hyperlink r:id="rId12">
        <w:r>
          <w:rPr>
            <w:color w:val="0000FF"/>
            <w:sz w:val="20"/>
            <w:szCs w:val="20"/>
            <w:u w:val="single"/>
          </w:rPr>
          <w:t>https://www.linkedin.com/in/jlgutman</w:t>
        </w:r>
      </w:hyperlink>
    </w:p>
    <w:p w14:paraId="0F518EED" w14:textId="77777777" w:rsidR="00CE48FA" w:rsidRDefault="00CE48FA">
      <w:pPr>
        <w:rPr>
          <w:sz w:val="20"/>
          <w:szCs w:val="20"/>
        </w:rPr>
      </w:pPr>
    </w:p>
    <w:p w14:paraId="0F518EEE" w14:textId="77777777" w:rsidR="00CE48FA" w:rsidRDefault="00580EA7">
      <w:pPr>
        <w:jc w:val="center"/>
        <w:rPr>
          <w:b/>
          <w:bCs/>
          <w:sz w:val="20"/>
          <w:szCs w:val="20"/>
        </w:rPr>
      </w:pPr>
      <w:r>
        <w:rPr>
          <w:b/>
          <w:bCs/>
          <w:sz w:val="20"/>
          <w:szCs w:val="20"/>
        </w:rPr>
        <w:t>SENIOR JAVA SOFTWARE ENGINEER</w:t>
      </w:r>
    </w:p>
    <w:p w14:paraId="0F518EEF" w14:textId="77777777" w:rsidR="00CE48FA" w:rsidRDefault="00CE48FA">
      <w:pPr>
        <w:pBdr>
          <w:bottom w:val="single" w:sz="4" w:space="1" w:color="000000"/>
        </w:pBdr>
        <w:jc w:val="both"/>
        <w:rPr>
          <w:sz w:val="20"/>
          <w:szCs w:val="20"/>
        </w:rPr>
      </w:pPr>
    </w:p>
    <w:p w14:paraId="0F518EF0" w14:textId="77777777" w:rsidR="00CE48FA" w:rsidRDefault="00580EA7">
      <w:pPr>
        <w:pBdr>
          <w:bottom w:val="single" w:sz="4" w:space="1" w:color="000000"/>
        </w:pBdr>
        <w:jc w:val="both"/>
        <w:rPr>
          <w:sz w:val="20"/>
          <w:szCs w:val="20"/>
        </w:rPr>
      </w:pPr>
      <w:r>
        <w:rPr>
          <w:sz w:val="20"/>
          <w:szCs w:val="20"/>
        </w:rPr>
        <w:t>Senior Software Engineering Professional and IEEE Senior Member with 10+ years of experience delivering enterprise and mission-critical solutions for national and multinational organizations. Experienced across software development, architecture, technical leadership, and project management, with a proven ability to lead initiatives throughout the full SDLC using Agile and Scrum methodologies. Delivered solutions across Healthcare, Banking, Mining, and Pharmacy, with expertise in Java, Spring, Python, and c</w:t>
      </w:r>
      <w:r>
        <w:rPr>
          <w:sz w:val="20"/>
          <w:szCs w:val="20"/>
        </w:rPr>
        <w:t>loud-based AI/ML technologies. Holds PMP and CSM certifications, Java certification, and multiple AWS and Google Cloud certifications.</w:t>
      </w:r>
    </w:p>
    <w:p w14:paraId="0F518EF1" w14:textId="77777777" w:rsidR="00CE48FA" w:rsidRDefault="00CE48FA">
      <w:pPr>
        <w:pBdr>
          <w:bottom w:val="single" w:sz="4" w:space="1" w:color="000000"/>
        </w:pBdr>
        <w:jc w:val="both"/>
        <w:rPr>
          <w:b/>
          <w:bCs/>
          <w:sz w:val="6"/>
          <w:szCs w:val="6"/>
        </w:rPr>
      </w:pPr>
    </w:p>
    <w:p w14:paraId="0F518EF2" w14:textId="77777777" w:rsidR="00CE48FA" w:rsidRDefault="00CE48FA">
      <w:pPr>
        <w:jc w:val="both"/>
        <w:rPr>
          <w:b/>
          <w:bCs/>
          <w:sz w:val="20"/>
          <w:szCs w:val="20"/>
        </w:rPr>
      </w:pPr>
    </w:p>
    <w:p w14:paraId="0F518EF4" w14:textId="2509D439" w:rsidR="00CE48FA" w:rsidRDefault="006959B7" w:rsidP="006959B7">
      <w:pPr>
        <w:pBdr>
          <w:bottom w:val="single" w:sz="4" w:space="1" w:color="000000"/>
        </w:pBdr>
        <w:jc w:val="center"/>
        <w:rPr>
          <w:sz w:val="20"/>
          <w:szCs w:val="20"/>
        </w:rPr>
      </w:pPr>
      <w:r w:rsidRPr="000646AD">
        <w:rPr>
          <w:rFonts w:ascii="Symbol" w:eastAsia="Symbol" w:hAnsi="Symbol" w:cs="Symbol"/>
          <w:sz w:val="20"/>
          <w:szCs w:val="20"/>
        </w:rPr>
        <w:t>·</w:t>
      </w:r>
      <w:r>
        <w:rPr>
          <w:rFonts w:ascii="Symbol" w:eastAsia="Symbol" w:hAnsi="Symbol" w:cs="Symbol"/>
          <w:sz w:val="20"/>
          <w:szCs w:val="20"/>
        </w:rPr>
        <w:t xml:space="preserve"> </w:t>
      </w:r>
      <w:r w:rsidR="00580EA7">
        <w:rPr>
          <w:sz w:val="20"/>
          <w:szCs w:val="20"/>
        </w:rPr>
        <w:t>Software Architecture</w:t>
      </w:r>
      <w:r>
        <w:rPr>
          <w:sz w:val="20"/>
          <w:szCs w:val="20"/>
        </w:rPr>
        <w:t xml:space="preserve"> </w:t>
      </w:r>
      <w:r w:rsidRPr="000646AD">
        <w:rPr>
          <w:rFonts w:ascii="Symbol" w:eastAsia="Symbol" w:hAnsi="Symbol" w:cs="Symbol"/>
          <w:sz w:val="20"/>
          <w:szCs w:val="20"/>
        </w:rPr>
        <w:t>·</w:t>
      </w:r>
      <w:r>
        <w:rPr>
          <w:rFonts w:ascii="Symbol" w:eastAsia="Symbol" w:hAnsi="Symbol" w:cs="Symbol"/>
          <w:sz w:val="20"/>
          <w:szCs w:val="20"/>
        </w:rPr>
        <w:t xml:space="preserve"> </w:t>
      </w:r>
      <w:r w:rsidR="00580EA7">
        <w:rPr>
          <w:sz w:val="20"/>
          <w:szCs w:val="20"/>
        </w:rPr>
        <w:t>System Design</w:t>
      </w:r>
      <w:r>
        <w:rPr>
          <w:sz w:val="20"/>
          <w:szCs w:val="20"/>
        </w:rPr>
        <w:t xml:space="preserve"> </w:t>
      </w:r>
      <w:r w:rsidRPr="000646AD">
        <w:rPr>
          <w:rFonts w:ascii="Symbol" w:eastAsia="Symbol" w:hAnsi="Symbol" w:cs="Symbol"/>
          <w:sz w:val="20"/>
          <w:szCs w:val="20"/>
        </w:rPr>
        <w:t>·</w:t>
      </w:r>
      <w:r>
        <w:rPr>
          <w:rFonts w:ascii="Symbol" w:eastAsia="Symbol" w:hAnsi="Symbol" w:cs="Symbol"/>
          <w:sz w:val="20"/>
          <w:szCs w:val="20"/>
        </w:rPr>
        <w:t xml:space="preserve"> </w:t>
      </w:r>
      <w:r w:rsidR="00580EA7">
        <w:rPr>
          <w:sz w:val="20"/>
          <w:szCs w:val="20"/>
        </w:rPr>
        <w:t>Agile Project Management</w:t>
      </w:r>
      <w:r>
        <w:rPr>
          <w:sz w:val="20"/>
          <w:szCs w:val="20"/>
        </w:rPr>
        <w:t xml:space="preserve"> </w:t>
      </w:r>
      <w:r w:rsidRPr="000646AD">
        <w:rPr>
          <w:rFonts w:ascii="Symbol" w:eastAsia="Symbol" w:hAnsi="Symbol" w:cs="Symbol"/>
          <w:sz w:val="20"/>
          <w:szCs w:val="20"/>
        </w:rPr>
        <w:t>·</w:t>
      </w:r>
      <w:r>
        <w:rPr>
          <w:rFonts w:ascii="Symbol" w:eastAsia="Symbol" w:hAnsi="Symbol" w:cs="Symbol"/>
          <w:sz w:val="20"/>
          <w:szCs w:val="20"/>
        </w:rPr>
        <w:t xml:space="preserve"> </w:t>
      </w:r>
      <w:r w:rsidR="00580EA7">
        <w:rPr>
          <w:sz w:val="20"/>
          <w:szCs w:val="20"/>
        </w:rPr>
        <w:t>Scrum</w:t>
      </w:r>
      <w:r>
        <w:rPr>
          <w:sz w:val="20"/>
          <w:szCs w:val="20"/>
        </w:rPr>
        <w:t xml:space="preserve"> </w:t>
      </w:r>
      <w:r w:rsidRPr="000646AD">
        <w:rPr>
          <w:rFonts w:ascii="Symbol" w:eastAsia="Symbol" w:hAnsi="Symbol" w:cs="Symbol"/>
          <w:sz w:val="20"/>
          <w:szCs w:val="20"/>
        </w:rPr>
        <w:t>·</w:t>
      </w:r>
      <w:r>
        <w:rPr>
          <w:rFonts w:ascii="Symbol" w:eastAsia="Symbol" w:hAnsi="Symbol" w:cs="Symbol"/>
          <w:sz w:val="20"/>
          <w:szCs w:val="20"/>
        </w:rPr>
        <w:t xml:space="preserve"> </w:t>
      </w:r>
      <w:r w:rsidR="00580EA7">
        <w:rPr>
          <w:sz w:val="20"/>
          <w:szCs w:val="20"/>
        </w:rPr>
        <w:t>Artificial Intelligence</w:t>
      </w:r>
      <w:r w:rsidR="00027897">
        <w:rPr>
          <w:sz w:val="20"/>
          <w:szCs w:val="20"/>
        </w:rPr>
        <w:t xml:space="preserve"> </w:t>
      </w:r>
      <w:r w:rsidR="00027897" w:rsidRPr="000646AD">
        <w:rPr>
          <w:rFonts w:ascii="Symbol" w:eastAsia="Symbol" w:hAnsi="Symbol" w:cs="Symbol"/>
          <w:sz w:val="20"/>
          <w:szCs w:val="20"/>
        </w:rPr>
        <w:t>·</w:t>
      </w:r>
      <w:r w:rsidR="00027897">
        <w:rPr>
          <w:rFonts w:ascii="Symbol" w:eastAsia="Symbol" w:hAnsi="Symbol" w:cs="Symbol"/>
          <w:sz w:val="20"/>
          <w:szCs w:val="20"/>
        </w:rPr>
        <w:t xml:space="preserve"> </w:t>
      </w:r>
      <w:r w:rsidR="00027897">
        <w:rPr>
          <w:sz w:val="20"/>
          <w:szCs w:val="20"/>
        </w:rPr>
        <w:t>Data Analysis</w:t>
      </w:r>
      <w:r>
        <w:rPr>
          <w:sz w:val="20"/>
          <w:szCs w:val="20"/>
        </w:rPr>
        <w:t xml:space="preserve"> </w:t>
      </w:r>
      <w:r w:rsidRPr="000646AD">
        <w:rPr>
          <w:rFonts w:ascii="Symbol" w:eastAsia="Symbol" w:hAnsi="Symbol" w:cs="Symbol"/>
          <w:sz w:val="20"/>
          <w:szCs w:val="20"/>
        </w:rPr>
        <w:t>·</w:t>
      </w:r>
      <w:r>
        <w:rPr>
          <w:rFonts w:ascii="Symbol" w:eastAsia="Symbol" w:hAnsi="Symbol" w:cs="Symbol"/>
          <w:sz w:val="20"/>
          <w:szCs w:val="20"/>
        </w:rPr>
        <w:t xml:space="preserve"> </w:t>
      </w:r>
      <w:r w:rsidR="00580EA7">
        <w:rPr>
          <w:sz w:val="20"/>
          <w:szCs w:val="20"/>
        </w:rPr>
        <w:t>Machine Learning</w:t>
      </w:r>
      <w:r w:rsidR="00D54B86">
        <w:rPr>
          <w:sz w:val="20"/>
          <w:szCs w:val="20"/>
        </w:rPr>
        <w:t xml:space="preserve"> </w:t>
      </w:r>
      <w:r w:rsidRPr="000646AD">
        <w:rPr>
          <w:rFonts w:ascii="Symbol" w:eastAsia="Symbol" w:hAnsi="Symbol" w:cs="Symbol"/>
          <w:sz w:val="20"/>
          <w:szCs w:val="20"/>
        </w:rPr>
        <w:t>·</w:t>
      </w:r>
      <w:r>
        <w:rPr>
          <w:rFonts w:ascii="Symbol" w:eastAsia="Symbol" w:hAnsi="Symbol" w:cs="Symbol"/>
          <w:sz w:val="20"/>
          <w:szCs w:val="20"/>
        </w:rPr>
        <w:t xml:space="preserve"> </w:t>
      </w:r>
      <w:r w:rsidR="00580EA7">
        <w:rPr>
          <w:sz w:val="20"/>
          <w:szCs w:val="20"/>
        </w:rPr>
        <w:t>Cloud Computing</w:t>
      </w:r>
      <w:r>
        <w:rPr>
          <w:sz w:val="20"/>
          <w:szCs w:val="20"/>
        </w:rPr>
        <w:t xml:space="preserve"> </w:t>
      </w:r>
      <w:r w:rsidRPr="000646AD">
        <w:rPr>
          <w:rFonts w:ascii="Symbol" w:eastAsia="Symbol" w:hAnsi="Symbol" w:cs="Symbol"/>
          <w:sz w:val="20"/>
          <w:szCs w:val="20"/>
        </w:rPr>
        <w:t>·</w:t>
      </w:r>
      <w:r>
        <w:rPr>
          <w:rFonts w:ascii="Symbol" w:eastAsia="Symbol" w:hAnsi="Symbol" w:cs="Symbol"/>
          <w:sz w:val="20"/>
          <w:szCs w:val="20"/>
        </w:rPr>
        <w:t xml:space="preserve"> </w:t>
      </w:r>
      <w:r w:rsidR="00580EA7">
        <w:rPr>
          <w:sz w:val="20"/>
          <w:szCs w:val="20"/>
        </w:rPr>
        <w:t>CI/CD</w:t>
      </w:r>
      <w:r>
        <w:rPr>
          <w:sz w:val="20"/>
          <w:szCs w:val="20"/>
        </w:rPr>
        <w:t xml:space="preserve"> </w:t>
      </w:r>
      <w:r w:rsidRPr="000646AD">
        <w:rPr>
          <w:rFonts w:ascii="Symbol" w:eastAsia="Symbol" w:hAnsi="Symbol" w:cs="Symbol"/>
          <w:sz w:val="20"/>
          <w:szCs w:val="20"/>
        </w:rPr>
        <w:t>·</w:t>
      </w:r>
      <w:r>
        <w:rPr>
          <w:rFonts w:ascii="Symbol" w:eastAsia="Symbol" w:hAnsi="Symbol" w:cs="Symbol"/>
          <w:sz w:val="20"/>
          <w:szCs w:val="20"/>
        </w:rPr>
        <w:t xml:space="preserve"> </w:t>
      </w:r>
      <w:r w:rsidR="00580EA7">
        <w:rPr>
          <w:sz w:val="20"/>
          <w:szCs w:val="20"/>
        </w:rPr>
        <w:t>Test Automation</w:t>
      </w:r>
      <w:r>
        <w:rPr>
          <w:sz w:val="20"/>
          <w:szCs w:val="20"/>
        </w:rPr>
        <w:t xml:space="preserve"> </w:t>
      </w:r>
      <w:r w:rsidRPr="000646AD">
        <w:rPr>
          <w:rFonts w:ascii="Symbol" w:eastAsia="Symbol" w:hAnsi="Symbol" w:cs="Symbol"/>
          <w:sz w:val="20"/>
          <w:szCs w:val="20"/>
        </w:rPr>
        <w:t>·</w:t>
      </w:r>
      <w:r>
        <w:rPr>
          <w:rFonts w:ascii="Symbol" w:eastAsia="Symbol" w:hAnsi="Symbol" w:cs="Symbol"/>
          <w:sz w:val="20"/>
          <w:szCs w:val="20"/>
        </w:rPr>
        <w:t xml:space="preserve"> </w:t>
      </w:r>
      <w:r w:rsidR="00580EA7">
        <w:rPr>
          <w:sz w:val="20"/>
          <w:szCs w:val="20"/>
        </w:rPr>
        <w:t>Business Intelligence</w:t>
      </w:r>
      <w:r>
        <w:rPr>
          <w:sz w:val="20"/>
          <w:szCs w:val="20"/>
        </w:rPr>
        <w:t xml:space="preserve"> </w:t>
      </w:r>
      <w:r w:rsidRPr="000646AD">
        <w:rPr>
          <w:rFonts w:ascii="Symbol" w:eastAsia="Symbol" w:hAnsi="Symbol" w:cs="Symbol"/>
          <w:sz w:val="20"/>
          <w:szCs w:val="20"/>
        </w:rPr>
        <w:t>·</w:t>
      </w:r>
      <w:r>
        <w:rPr>
          <w:rFonts w:ascii="Symbol" w:eastAsia="Symbol" w:hAnsi="Symbol" w:cs="Symbol"/>
          <w:sz w:val="20"/>
          <w:szCs w:val="20"/>
        </w:rPr>
        <w:t xml:space="preserve"> </w:t>
      </w:r>
      <w:r w:rsidR="00580EA7">
        <w:rPr>
          <w:sz w:val="20"/>
          <w:szCs w:val="20"/>
        </w:rPr>
        <w:t>Team Leadership</w:t>
      </w:r>
    </w:p>
    <w:p w14:paraId="0F518EF5" w14:textId="77777777" w:rsidR="00CE48FA" w:rsidRDefault="00CE48FA">
      <w:pPr>
        <w:pBdr>
          <w:bottom w:val="single" w:sz="4" w:space="1" w:color="000000"/>
        </w:pBdr>
        <w:rPr>
          <w:sz w:val="20"/>
          <w:szCs w:val="20"/>
        </w:rPr>
      </w:pPr>
    </w:p>
    <w:p w14:paraId="0F518EF6" w14:textId="77777777" w:rsidR="00CE48FA" w:rsidRDefault="00580EA7">
      <w:pPr>
        <w:pBdr>
          <w:bottom w:val="single" w:sz="4" w:space="1" w:color="000000"/>
        </w:pBdr>
        <w:rPr>
          <w:sz w:val="20"/>
          <w:szCs w:val="20"/>
        </w:rPr>
      </w:pPr>
      <w:r>
        <w:rPr>
          <w:b/>
          <w:bCs/>
          <w:sz w:val="20"/>
          <w:szCs w:val="20"/>
        </w:rPr>
        <w:t xml:space="preserve">Languages: </w:t>
      </w:r>
      <w:r>
        <w:rPr>
          <w:sz w:val="20"/>
          <w:szCs w:val="20"/>
        </w:rPr>
        <w:t>Java, Python, JavaScript</w:t>
      </w:r>
    </w:p>
    <w:p w14:paraId="0F518EF7" w14:textId="77777777" w:rsidR="00CE48FA" w:rsidRDefault="00580EA7">
      <w:pPr>
        <w:pBdr>
          <w:bottom w:val="single" w:sz="4" w:space="1" w:color="000000"/>
        </w:pBdr>
        <w:rPr>
          <w:sz w:val="20"/>
          <w:szCs w:val="20"/>
        </w:rPr>
      </w:pPr>
      <w:r>
        <w:rPr>
          <w:b/>
          <w:bCs/>
          <w:sz w:val="20"/>
          <w:szCs w:val="20"/>
        </w:rPr>
        <w:t>Web:</w:t>
      </w:r>
      <w:r>
        <w:rPr>
          <w:sz w:val="20"/>
          <w:szCs w:val="20"/>
        </w:rPr>
        <w:t xml:space="preserve"> HTML, CSS, React, Node, Express.js, TypeScript</w:t>
      </w:r>
    </w:p>
    <w:p w14:paraId="0F518EF8" w14:textId="77777777" w:rsidR="00CE48FA" w:rsidRDefault="00580EA7">
      <w:pPr>
        <w:pBdr>
          <w:bottom w:val="single" w:sz="4" w:space="1" w:color="000000"/>
        </w:pBdr>
        <w:rPr>
          <w:sz w:val="20"/>
          <w:szCs w:val="20"/>
        </w:rPr>
      </w:pPr>
      <w:r>
        <w:rPr>
          <w:b/>
          <w:bCs/>
          <w:sz w:val="20"/>
          <w:szCs w:val="20"/>
        </w:rPr>
        <w:t xml:space="preserve">Web Services: </w:t>
      </w:r>
      <w:r>
        <w:rPr>
          <w:sz w:val="20"/>
          <w:szCs w:val="20"/>
        </w:rPr>
        <w:t>REST, SOAP, OAUTH, JWT</w:t>
      </w:r>
    </w:p>
    <w:p w14:paraId="0F518EF9" w14:textId="77777777" w:rsidR="00CE48FA" w:rsidRDefault="00580EA7">
      <w:pPr>
        <w:pBdr>
          <w:bottom w:val="single" w:sz="4" w:space="1" w:color="000000"/>
        </w:pBdr>
        <w:rPr>
          <w:sz w:val="20"/>
          <w:szCs w:val="20"/>
        </w:rPr>
      </w:pPr>
      <w:r>
        <w:rPr>
          <w:b/>
          <w:bCs/>
          <w:sz w:val="20"/>
          <w:szCs w:val="20"/>
        </w:rPr>
        <w:t xml:space="preserve">Web/App Servers: </w:t>
      </w:r>
      <w:r>
        <w:rPr>
          <w:sz w:val="20"/>
          <w:szCs w:val="20"/>
        </w:rPr>
        <w:t>Apache, Tomcat</w:t>
      </w:r>
    </w:p>
    <w:p w14:paraId="0F518EFA" w14:textId="77777777" w:rsidR="00CE48FA" w:rsidRDefault="00580EA7">
      <w:pPr>
        <w:pBdr>
          <w:bottom w:val="single" w:sz="4" w:space="1" w:color="000000"/>
        </w:pBdr>
        <w:rPr>
          <w:sz w:val="20"/>
          <w:szCs w:val="20"/>
        </w:rPr>
      </w:pPr>
      <w:r>
        <w:rPr>
          <w:b/>
          <w:bCs/>
          <w:sz w:val="20"/>
          <w:szCs w:val="20"/>
        </w:rPr>
        <w:t xml:space="preserve">Frameworks: </w:t>
      </w:r>
      <w:r>
        <w:rPr>
          <w:sz w:val="20"/>
          <w:szCs w:val="20"/>
        </w:rPr>
        <w:t xml:space="preserve">Spring Boot, Hibernate, </w:t>
      </w:r>
      <w:proofErr w:type="spellStart"/>
      <w:r>
        <w:rPr>
          <w:sz w:val="20"/>
          <w:szCs w:val="20"/>
        </w:rPr>
        <w:t>Mybatis</w:t>
      </w:r>
      <w:proofErr w:type="spellEnd"/>
      <w:r>
        <w:rPr>
          <w:sz w:val="20"/>
          <w:szCs w:val="20"/>
        </w:rPr>
        <w:t xml:space="preserve">, Spring AI, </w:t>
      </w:r>
      <w:proofErr w:type="spellStart"/>
      <w:r>
        <w:rPr>
          <w:sz w:val="20"/>
          <w:szCs w:val="20"/>
        </w:rPr>
        <w:t>FastAPI</w:t>
      </w:r>
      <w:proofErr w:type="spellEnd"/>
    </w:p>
    <w:p w14:paraId="0F518EFB" w14:textId="77777777" w:rsidR="00CE48FA" w:rsidRDefault="00580EA7">
      <w:pPr>
        <w:pBdr>
          <w:bottom w:val="single" w:sz="4" w:space="1" w:color="000000"/>
        </w:pBdr>
        <w:rPr>
          <w:sz w:val="20"/>
          <w:szCs w:val="20"/>
        </w:rPr>
      </w:pPr>
      <w:r>
        <w:rPr>
          <w:b/>
          <w:bCs/>
          <w:sz w:val="20"/>
          <w:szCs w:val="20"/>
        </w:rPr>
        <w:t xml:space="preserve">Databases: </w:t>
      </w:r>
      <w:r>
        <w:rPr>
          <w:sz w:val="20"/>
          <w:szCs w:val="20"/>
        </w:rPr>
        <w:t>Oracle, MySQL, MongoDB</w:t>
      </w:r>
    </w:p>
    <w:p w14:paraId="0F518EFC" w14:textId="77777777" w:rsidR="00CE48FA" w:rsidRDefault="00580EA7">
      <w:pPr>
        <w:pBdr>
          <w:bottom w:val="single" w:sz="4" w:space="1" w:color="000000"/>
        </w:pBdr>
        <w:rPr>
          <w:sz w:val="20"/>
          <w:szCs w:val="20"/>
        </w:rPr>
      </w:pPr>
      <w:r>
        <w:rPr>
          <w:b/>
          <w:bCs/>
          <w:sz w:val="20"/>
          <w:szCs w:val="20"/>
        </w:rPr>
        <w:t>Design Patterns</w:t>
      </w:r>
      <w:r>
        <w:rPr>
          <w:sz w:val="20"/>
          <w:szCs w:val="20"/>
        </w:rPr>
        <w:t>: Singleton, Decorator, Command</w:t>
      </w:r>
    </w:p>
    <w:p w14:paraId="0F518EFD" w14:textId="77777777" w:rsidR="00CE48FA" w:rsidRDefault="00580EA7">
      <w:pPr>
        <w:pBdr>
          <w:bottom w:val="single" w:sz="4" w:space="1" w:color="000000"/>
        </w:pBdr>
        <w:rPr>
          <w:sz w:val="20"/>
          <w:szCs w:val="20"/>
        </w:rPr>
      </w:pPr>
      <w:r>
        <w:rPr>
          <w:b/>
          <w:bCs/>
          <w:sz w:val="20"/>
          <w:szCs w:val="20"/>
        </w:rPr>
        <w:t>SDLC</w:t>
      </w:r>
      <w:r>
        <w:rPr>
          <w:sz w:val="20"/>
          <w:szCs w:val="20"/>
        </w:rPr>
        <w:t>: Agile, Scrum</w:t>
      </w:r>
    </w:p>
    <w:p w14:paraId="0F518EFE" w14:textId="77777777" w:rsidR="00CE48FA" w:rsidRDefault="00580EA7">
      <w:pPr>
        <w:pBdr>
          <w:bottom w:val="single" w:sz="4" w:space="1" w:color="000000"/>
        </w:pBdr>
        <w:rPr>
          <w:sz w:val="20"/>
          <w:szCs w:val="20"/>
        </w:rPr>
      </w:pPr>
      <w:r>
        <w:rPr>
          <w:b/>
          <w:bCs/>
          <w:sz w:val="20"/>
          <w:szCs w:val="20"/>
        </w:rPr>
        <w:t xml:space="preserve">Tools: </w:t>
      </w:r>
      <w:r>
        <w:rPr>
          <w:sz w:val="20"/>
          <w:szCs w:val="20"/>
        </w:rPr>
        <w:t>Gradle, Maven, NPM, GitHub, RabbitMQ, Kafka, Docker, Kubernetes, Spark</w:t>
      </w:r>
    </w:p>
    <w:p w14:paraId="0F518EFF" w14:textId="77777777" w:rsidR="00CE48FA" w:rsidRDefault="00580EA7">
      <w:pPr>
        <w:pBdr>
          <w:bottom w:val="single" w:sz="4" w:space="1" w:color="000000"/>
        </w:pBdr>
        <w:rPr>
          <w:sz w:val="20"/>
          <w:szCs w:val="20"/>
        </w:rPr>
      </w:pPr>
      <w:r>
        <w:rPr>
          <w:b/>
          <w:bCs/>
          <w:sz w:val="20"/>
          <w:szCs w:val="20"/>
        </w:rPr>
        <w:t xml:space="preserve">Platforms: </w:t>
      </w:r>
      <w:r>
        <w:rPr>
          <w:sz w:val="20"/>
          <w:szCs w:val="20"/>
        </w:rPr>
        <w:t>MacOS, Linux, Windows, AWS, GCP, Azure</w:t>
      </w:r>
    </w:p>
    <w:p w14:paraId="0F518F00" w14:textId="77777777" w:rsidR="00CE48FA" w:rsidRDefault="00CE48FA">
      <w:pPr>
        <w:pBdr>
          <w:bottom w:val="single" w:sz="4" w:space="1" w:color="000000"/>
        </w:pBdr>
        <w:rPr>
          <w:sz w:val="6"/>
          <w:szCs w:val="6"/>
        </w:rPr>
      </w:pPr>
    </w:p>
    <w:p w14:paraId="0F518F01" w14:textId="77777777" w:rsidR="00CE48FA" w:rsidRDefault="00CE48FA">
      <w:pPr>
        <w:jc w:val="both"/>
        <w:rPr>
          <w:b/>
          <w:bCs/>
          <w:sz w:val="20"/>
          <w:szCs w:val="20"/>
        </w:rPr>
      </w:pPr>
    </w:p>
    <w:p w14:paraId="0F518F02" w14:textId="77777777" w:rsidR="00CE48FA" w:rsidRDefault="00580EA7">
      <w:pPr>
        <w:jc w:val="both"/>
        <w:rPr>
          <w:sz w:val="20"/>
          <w:szCs w:val="20"/>
        </w:rPr>
      </w:pPr>
      <w:r>
        <w:rPr>
          <w:b/>
          <w:bCs/>
          <w:i/>
          <w:iCs/>
          <w:sz w:val="20"/>
          <w:szCs w:val="20"/>
        </w:rPr>
        <w:t xml:space="preserve">CAREER NOTE: </w:t>
      </w:r>
      <w:r>
        <w:rPr>
          <w:i/>
          <w:iCs/>
          <w:sz w:val="20"/>
          <w:szCs w:val="20"/>
        </w:rPr>
        <w:t xml:space="preserve">Completed on-campus studies and currently taking distance education courses to complete a </w:t>
      </w:r>
      <w:r>
        <w:rPr>
          <w:b/>
          <w:bCs/>
          <w:i/>
          <w:iCs/>
          <w:sz w:val="20"/>
          <w:szCs w:val="20"/>
        </w:rPr>
        <w:t>Master’s Degree in Computer Science</w:t>
      </w:r>
      <w:r>
        <w:rPr>
          <w:i/>
          <w:iCs/>
          <w:sz w:val="20"/>
          <w:szCs w:val="20"/>
        </w:rPr>
        <w:t xml:space="preserve"> (Available for full-time, W-2 employment).</w:t>
      </w:r>
    </w:p>
    <w:p w14:paraId="0F518F03" w14:textId="77777777" w:rsidR="00CE48FA" w:rsidRDefault="00CE48FA">
      <w:pPr>
        <w:rPr>
          <w:b/>
          <w:bCs/>
          <w:sz w:val="20"/>
          <w:szCs w:val="20"/>
        </w:rPr>
      </w:pPr>
    </w:p>
    <w:p w14:paraId="0F518F04" w14:textId="77777777" w:rsidR="00CE48FA" w:rsidRDefault="00580EA7">
      <w:pPr>
        <w:jc w:val="center"/>
        <w:rPr>
          <w:b/>
          <w:bCs/>
          <w:sz w:val="20"/>
          <w:szCs w:val="20"/>
        </w:rPr>
      </w:pPr>
      <w:r>
        <w:rPr>
          <w:b/>
          <w:bCs/>
          <w:sz w:val="20"/>
          <w:szCs w:val="20"/>
        </w:rPr>
        <w:t>PROFESSIONAL EXPERIENCE</w:t>
      </w:r>
    </w:p>
    <w:p w14:paraId="0F518F05" w14:textId="77777777" w:rsidR="00CE48FA" w:rsidRDefault="00CE48FA">
      <w:pPr>
        <w:jc w:val="center"/>
        <w:rPr>
          <w:b/>
          <w:bCs/>
          <w:sz w:val="20"/>
          <w:szCs w:val="20"/>
        </w:rPr>
      </w:pPr>
    </w:p>
    <w:p w14:paraId="0F518F06" w14:textId="116801AB" w:rsidR="00CE48FA" w:rsidRDefault="00015DA8">
      <w:pPr>
        <w:jc w:val="both"/>
        <w:rPr>
          <w:b/>
          <w:bCs/>
          <w:sz w:val="20"/>
          <w:szCs w:val="20"/>
        </w:rPr>
      </w:pPr>
      <w:r w:rsidRPr="00015DA8">
        <w:rPr>
          <w:b/>
          <w:bCs/>
          <w:sz w:val="20"/>
          <w:szCs w:val="20"/>
        </w:rPr>
        <w:t>BCP, Lima, Peru</w:t>
      </w:r>
      <w:r w:rsidR="006959B7">
        <w:rPr>
          <w:sz w:val="20"/>
          <w:szCs w:val="20"/>
        </w:rPr>
        <w:t xml:space="preserve"> </w:t>
      </w:r>
      <w:r w:rsidR="006959B7" w:rsidRPr="000646AD">
        <w:rPr>
          <w:rFonts w:ascii="Symbol" w:eastAsia="Symbol" w:hAnsi="Symbol" w:cs="Symbol"/>
          <w:sz w:val="20"/>
          <w:szCs w:val="20"/>
        </w:rPr>
        <w:t>·</w:t>
      </w:r>
      <w:r w:rsidR="006959B7">
        <w:rPr>
          <w:rFonts w:ascii="Symbol" w:eastAsia="Symbol" w:hAnsi="Symbol" w:cs="Symbol"/>
          <w:sz w:val="20"/>
          <w:szCs w:val="20"/>
        </w:rPr>
        <w:t xml:space="preserve"> </w:t>
      </w:r>
      <w:r w:rsidRPr="00015DA8">
        <w:rPr>
          <w:b/>
          <w:bCs/>
          <w:sz w:val="20"/>
          <w:szCs w:val="20"/>
        </w:rPr>
        <w:t>02/2025 – 02/2026</w:t>
      </w:r>
    </w:p>
    <w:p w14:paraId="0F518F07" w14:textId="77777777" w:rsidR="00CE48FA" w:rsidRDefault="00580EA7">
      <w:pPr>
        <w:jc w:val="both"/>
        <w:rPr>
          <w:sz w:val="20"/>
          <w:szCs w:val="20"/>
        </w:rPr>
      </w:pPr>
      <w:r>
        <w:rPr>
          <w:sz w:val="20"/>
          <w:szCs w:val="20"/>
        </w:rPr>
        <w:t xml:space="preserve">Banco de Crédito del Perú (BCP) is Peru’s largest and oldest financial institution, providing comprehensive banking products and services to individuals, SMEs, and corporations as part of </w:t>
      </w:r>
      <w:proofErr w:type="spellStart"/>
      <w:r>
        <w:rPr>
          <w:sz w:val="20"/>
          <w:szCs w:val="20"/>
        </w:rPr>
        <w:t>Credicorp</w:t>
      </w:r>
      <w:proofErr w:type="spellEnd"/>
      <w:r>
        <w:rPr>
          <w:sz w:val="20"/>
          <w:szCs w:val="20"/>
        </w:rPr>
        <w:t>.</w:t>
      </w:r>
    </w:p>
    <w:p w14:paraId="0F518F08" w14:textId="77777777" w:rsidR="00CE48FA" w:rsidRDefault="00CE48FA">
      <w:pPr>
        <w:jc w:val="both"/>
        <w:rPr>
          <w:sz w:val="6"/>
          <w:szCs w:val="6"/>
        </w:rPr>
      </w:pPr>
    </w:p>
    <w:p w14:paraId="0F518F09" w14:textId="77777777" w:rsidR="00CE48FA" w:rsidRDefault="00580EA7">
      <w:pPr>
        <w:jc w:val="both"/>
        <w:rPr>
          <w:b/>
          <w:bCs/>
          <w:sz w:val="20"/>
          <w:szCs w:val="20"/>
        </w:rPr>
      </w:pPr>
      <w:r>
        <w:rPr>
          <w:b/>
          <w:bCs/>
          <w:sz w:val="20"/>
          <w:szCs w:val="20"/>
        </w:rPr>
        <w:t>Technology Engineer (AI/ML)</w:t>
      </w:r>
    </w:p>
    <w:p w14:paraId="0F518F0A" w14:textId="77777777" w:rsidR="00CE48FA" w:rsidRDefault="00580EA7">
      <w:pPr>
        <w:numPr>
          <w:ilvl w:val="0"/>
          <w:numId w:val="1"/>
        </w:numPr>
        <w:jc w:val="both"/>
        <w:rPr>
          <w:sz w:val="20"/>
          <w:szCs w:val="20"/>
        </w:rPr>
      </w:pPr>
      <w:r>
        <w:rPr>
          <w:sz w:val="20"/>
          <w:szCs w:val="20"/>
        </w:rPr>
        <w:t>Engineered an AI-powered assistant using the Grok model with Model Context Protocol (MCP) tools (Jira, Embrace, Custom) to automate root cause analysis, cutting incident diagnosis time by 30%.</w:t>
      </w:r>
    </w:p>
    <w:p w14:paraId="0F518F0B" w14:textId="77777777" w:rsidR="00CE48FA" w:rsidRDefault="00580EA7">
      <w:pPr>
        <w:numPr>
          <w:ilvl w:val="0"/>
          <w:numId w:val="1"/>
        </w:numPr>
        <w:jc w:val="both"/>
        <w:rPr>
          <w:sz w:val="20"/>
          <w:szCs w:val="20"/>
        </w:rPr>
      </w:pPr>
      <w:r>
        <w:rPr>
          <w:sz w:val="20"/>
          <w:szCs w:val="20"/>
        </w:rPr>
        <w:t>Built ML-driven predictive alerting with Grafana dashboards to surface anomalies before outages, reducing mean time to resolution (MTTR) by 50%.</w:t>
      </w:r>
    </w:p>
    <w:p w14:paraId="0F518F0C" w14:textId="77777777" w:rsidR="00CE48FA" w:rsidRDefault="00580EA7">
      <w:pPr>
        <w:numPr>
          <w:ilvl w:val="0"/>
          <w:numId w:val="1"/>
        </w:numPr>
        <w:jc w:val="both"/>
        <w:rPr>
          <w:sz w:val="20"/>
          <w:szCs w:val="20"/>
        </w:rPr>
      </w:pPr>
      <w:r>
        <w:rPr>
          <w:sz w:val="20"/>
          <w:szCs w:val="20"/>
        </w:rPr>
        <w:t xml:space="preserve">Migrated multiple projects from Dynatrace to Grafana and </w:t>
      </w:r>
      <w:proofErr w:type="spellStart"/>
      <w:r>
        <w:rPr>
          <w:sz w:val="20"/>
          <w:szCs w:val="20"/>
        </w:rPr>
        <w:t>OpenTelemetry</w:t>
      </w:r>
      <w:proofErr w:type="spellEnd"/>
      <w:r>
        <w:rPr>
          <w:sz w:val="20"/>
          <w:szCs w:val="20"/>
        </w:rPr>
        <w:t xml:space="preserve"> using open-source technologies, achieving $2.25M in annual cost savings.</w:t>
      </w:r>
    </w:p>
    <w:p w14:paraId="0F518F0D" w14:textId="77777777" w:rsidR="00CE48FA" w:rsidRDefault="00580EA7">
      <w:pPr>
        <w:numPr>
          <w:ilvl w:val="0"/>
          <w:numId w:val="1"/>
        </w:numPr>
        <w:jc w:val="both"/>
        <w:rPr>
          <w:sz w:val="20"/>
          <w:szCs w:val="20"/>
        </w:rPr>
      </w:pPr>
      <w:r>
        <w:rPr>
          <w:sz w:val="20"/>
          <w:szCs w:val="20"/>
        </w:rPr>
        <w:t xml:space="preserve">Deployed Grafana Faro and </w:t>
      </w:r>
      <w:proofErr w:type="spellStart"/>
      <w:r>
        <w:rPr>
          <w:sz w:val="20"/>
          <w:szCs w:val="20"/>
        </w:rPr>
        <w:t>OpenTelemetry</w:t>
      </w:r>
      <w:proofErr w:type="spellEnd"/>
      <w:r>
        <w:rPr>
          <w:sz w:val="20"/>
          <w:szCs w:val="20"/>
        </w:rPr>
        <w:t xml:space="preserve"> for frontend and backend instrumentation, delivering end-to-end monitoring across all 400+ production applications.</w:t>
      </w:r>
    </w:p>
    <w:p w14:paraId="0F518F0E" w14:textId="77777777" w:rsidR="00CE48FA" w:rsidRDefault="00580EA7">
      <w:pPr>
        <w:numPr>
          <w:ilvl w:val="0"/>
          <w:numId w:val="1"/>
        </w:numPr>
        <w:jc w:val="both"/>
        <w:rPr>
          <w:sz w:val="20"/>
          <w:szCs w:val="20"/>
        </w:rPr>
      </w:pPr>
      <w:r>
        <w:rPr>
          <w:sz w:val="20"/>
          <w:szCs w:val="20"/>
        </w:rPr>
        <w:t>Integrated mobile apps with Embrace and Grafana for frontend monitoring, improving root cause analysis by 40%.</w:t>
      </w:r>
    </w:p>
    <w:p w14:paraId="0F518F0F" w14:textId="77777777" w:rsidR="00CE48FA" w:rsidRDefault="00580EA7">
      <w:pPr>
        <w:numPr>
          <w:ilvl w:val="0"/>
          <w:numId w:val="1"/>
        </w:numPr>
        <w:jc w:val="both"/>
        <w:rPr>
          <w:sz w:val="20"/>
          <w:szCs w:val="20"/>
        </w:rPr>
      </w:pPr>
      <w:r>
        <w:rPr>
          <w:sz w:val="20"/>
          <w:szCs w:val="20"/>
        </w:rPr>
        <w:t>Managed Jira backlog (Epics/Stories/Tasks) and sprint assignments, running sprint planning, standups, demos, and retrospectives to drive consistent on-time delivery.</w:t>
      </w:r>
    </w:p>
    <w:p w14:paraId="0F518F10" w14:textId="77777777" w:rsidR="00CE48FA" w:rsidRDefault="00580EA7">
      <w:pPr>
        <w:jc w:val="both"/>
        <w:rPr>
          <w:i/>
          <w:iCs/>
          <w:sz w:val="20"/>
          <w:szCs w:val="20"/>
        </w:rPr>
      </w:pPr>
      <w:r>
        <w:rPr>
          <w:b/>
          <w:bCs/>
          <w:i/>
          <w:iCs/>
          <w:sz w:val="20"/>
          <w:szCs w:val="20"/>
          <w:u w:val="single"/>
        </w:rPr>
        <w:t>Technologies Used:</w:t>
      </w:r>
      <w:r>
        <w:rPr>
          <w:i/>
          <w:iCs/>
          <w:sz w:val="20"/>
          <w:szCs w:val="20"/>
        </w:rPr>
        <w:t xml:space="preserve"> Java, Spring Boot, </w:t>
      </w:r>
      <w:proofErr w:type="spellStart"/>
      <w:r>
        <w:rPr>
          <w:i/>
          <w:iCs/>
          <w:sz w:val="20"/>
          <w:szCs w:val="20"/>
        </w:rPr>
        <w:t>Quarkus</w:t>
      </w:r>
      <w:proofErr w:type="spellEnd"/>
      <w:r>
        <w:rPr>
          <w:i/>
          <w:iCs/>
          <w:sz w:val="20"/>
          <w:szCs w:val="20"/>
        </w:rPr>
        <w:t xml:space="preserve">, Angular, Python, </w:t>
      </w:r>
      <w:proofErr w:type="spellStart"/>
      <w:r>
        <w:rPr>
          <w:i/>
          <w:iCs/>
          <w:sz w:val="20"/>
          <w:szCs w:val="20"/>
        </w:rPr>
        <w:t>FastAPI</w:t>
      </w:r>
      <w:proofErr w:type="spellEnd"/>
      <w:r>
        <w:rPr>
          <w:i/>
          <w:iCs/>
          <w:sz w:val="20"/>
          <w:szCs w:val="20"/>
        </w:rPr>
        <w:t xml:space="preserve">, MCP, Grafana, </w:t>
      </w:r>
      <w:proofErr w:type="spellStart"/>
      <w:r>
        <w:rPr>
          <w:i/>
          <w:iCs/>
          <w:sz w:val="20"/>
          <w:szCs w:val="20"/>
        </w:rPr>
        <w:t>OpenTelemetry</w:t>
      </w:r>
      <w:proofErr w:type="spellEnd"/>
      <w:r>
        <w:rPr>
          <w:i/>
          <w:iCs/>
          <w:sz w:val="20"/>
          <w:szCs w:val="20"/>
        </w:rPr>
        <w:t>, Prometheus, Loki, Embrace.</w:t>
      </w:r>
    </w:p>
    <w:p w14:paraId="0F518F11" w14:textId="77777777" w:rsidR="00CE48FA" w:rsidRDefault="00CE48FA">
      <w:pPr>
        <w:jc w:val="both"/>
        <w:rPr>
          <w:i/>
          <w:iCs/>
          <w:sz w:val="20"/>
          <w:szCs w:val="20"/>
        </w:rPr>
      </w:pPr>
    </w:p>
    <w:p w14:paraId="0F518F12" w14:textId="6CC3335E" w:rsidR="00CE48FA" w:rsidRDefault="00015DA8">
      <w:pPr>
        <w:jc w:val="both"/>
        <w:rPr>
          <w:b/>
          <w:bCs/>
          <w:sz w:val="20"/>
          <w:szCs w:val="20"/>
        </w:rPr>
      </w:pPr>
      <w:bookmarkStart w:id="0" w:name="_heading=h.vkrzg6qco2dx" w:colFirst="0" w:colLast="0"/>
      <w:bookmarkEnd w:id="0"/>
      <w:r w:rsidRPr="00015DA8">
        <w:rPr>
          <w:b/>
          <w:bCs/>
          <w:sz w:val="20"/>
          <w:szCs w:val="20"/>
        </w:rPr>
        <w:t>QUALIFACTS SYSTEMS LLC, Nashville, United States</w:t>
      </w:r>
      <w:r w:rsidR="006959B7">
        <w:rPr>
          <w:sz w:val="20"/>
          <w:szCs w:val="20"/>
        </w:rPr>
        <w:t xml:space="preserve"> </w:t>
      </w:r>
      <w:r w:rsidR="006959B7" w:rsidRPr="000646AD">
        <w:rPr>
          <w:rFonts w:ascii="Symbol" w:eastAsia="Symbol" w:hAnsi="Symbol" w:cs="Symbol"/>
          <w:sz w:val="20"/>
          <w:szCs w:val="20"/>
        </w:rPr>
        <w:t>·</w:t>
      </w:r>
      <w:r w:rsidR="006959B7">
        <w:rPr>
          <w:rFonts w:ascii="Symbol" w:eastAsia="Symbol" w:hAnsi="Symbol" w:cs="Symbol"/>
          <w:sz w:val="20"/>
          <w:szCs w:val="20"/>
        </w:rPr>
        <w:t xml:space="preserve"> </w:t>
      </w:r>
      <w:r w:rsidRPr="00015DA8">
        <w:rPr>
          <w:b/>
          <w:bCs/>
          <w:sz w:val="20"/>
          <w:szCs w:val="20"/>
        </w:rPr>
        <w:t>07/2016 – 06/2024</w:t>
      </w:r>
    </w:p>
    <w:p w14:paraId="0F518F13" w14:textId="77777777" w:rsidR="00CE48FA" w:rsidRDefault="00580EA7">
      <w:pPr>
        <w:jc w:val="both"/>
        <w:rPr>
          <w:sz w:val="20"/>
          <w:szCs w:val="20"/>
        </w:rPr>
      </w:pPr>
      <w:proofErr w:type="spellStart"/>
      <w:r>
        <w:rPr>
          <w:sz w:val="20"/>
          <w:szCs w:val="20"/>
        </w:rPr>
        <w:t>Qualifacts</w:t>
      </w:r>
      <w:proofErr w:type="spellEnd"/>
      <w:r>
        <w:rPr>
          <w:sz w:val="20"/>
          <w:szCs w:val="20"/>
        </w:rPr>
        <w:t xml:space="preserve"> – Healthcare technology company providing EHR software and data solutions for behavioral health and human services organizations, supporting clinical workflows, compliance, and billing.</w:t>
      </w:r>
    </w:p>
    <w:p w14:paraId="0F518F14" w14:textId="77777777" w:rsidR="00CE48FA" w:rsidRDefault="00CE48FA">
      <w:pPr>
        <w:jc w:val="both"/>
        <w:rPr>
          <w:sz w:val="6"/>
          <w:szCs w:val="6"/>
        </w:rPr>
      </w:pPr>
    </w:p>
    <w:p w14:paraId="0F518F15" w14:textId="77777777" w:rsidR="00CE48FA" w:rsidRDefault="00580EA7">
      <w:pPr>
        <w:jc w:val="both"/>
        <w:rPr>
          <w:b/>
          <w:bCs/>
          <w:sz w:val="20"/>
          <w:szCs w:val="20"/>
        </w:rPr>
      </w:pPr>
      <w:r>
        <w:rPr>
          <w:b/>
          <w:bCs/>
          <w:sz w:val="20"/>
          <w:szCs w:val="20"/>
        </w:rPr>
        <w:t>Senior Staff Software Engineer (11/2018 – 06/2024)</w:t>
      </w:r>
    </w:p>
    <w:p w14:paraId="0F518F16" w14:textId="77777777" w:rsidR="00CE48FA" w:rsidRDefault="00580EA7">
      <w:pPr>
        <w:numPr>
          <w:ilvl w:val="0"/>
          <w:numId w:val="2"/>
        </w:numPr>
        <w:jc w:val="both"/>
        <w:rPr>
          <w:sz w:val="20"/>
          <w:szCs w:val="20"/>
        </w:rPr>
      </w:pPr>
      <w:r>
        <w:rPr>
          <w:sz w:val="20"/>
          <w:szCs w:val="20"/>
        </w:rPr>
        <w:t xml:space="preserve">Designed the </w:t>
      </w:r>
      <w:proofErr w:type="spellStart"/>
      <w:r>
        <w:rPr>
          <w:sz w:val="20"/>
          <w:szCs w:val="20"/>
        </w:rPr>
        <w:t>eMAR</w:t>
      </w:r>
      <w:proofErr w:type="spellEnd"/>
      <w:r>
        <w:rPr>
          <w:sz w:val="20"/>
          <w:szCs w:val="20"/>
        </w:rPr>
        <w:t xml:space="preserve"> Taper and Titration architecture for complex-sig medications by upgrading Dr. First API integrations and optimizing SQL queries, improving application performance by 40%.</w:t>
      </w:r>
    </w:p>
    <w:p w14:paraId="0F518F17" w14:textId="77777777" w:rsidR="00CE48FA" w:rsidRDefault="00580EA7">
      <w:pPr>
        <w:numPr>
          <w:ilvl w:val="0"/>
          <w:numId w:val="2"/>
        </w:numPr>
        <w:jc w:val="both"/>
        <w:rPr>
          <w:sz w:val="20"/>
          <w:szCs w:val="20"/>
        </w:rPr>
      </w:pPr>
      <w:r>
        <w:rPr>
          <w:sz w:val="20"/>
          <w:szCs w:val="20"/>
        </w:rPr>
        <w:lastRenderedPageBreak/>
        <w:t xml:space="preserve">Engineered the </w:t>
      </w:r>
      <w:proofErr w:type="spellStart"/>
      <w:r>
        <w:rPr>
          <w:sz w:val="20"/>
          <w:szCs w:val="20"/>
        </w:rPr>
        <w:t>eMAR</w:t>
      </w:r>
      <w:proofErr w:type="spellEnd"/>
      <w:r>
        <w:rPr>
          <w:sz w:val="20"/>
          <w:szCs w:val="20"/>
        </w:rPr>
        <w:t xml:space="preserve"> module on the </w:t>
      </w:r>
      <w:proofErr w:type="spellStart"/>
      <w:r>
        <w:rPr>
          <w:sz w:val="20"/>
          <w:szCs w:val="20"/>
        </w:rPr>
        <w:t>CareLogic</w:t>
      </w:r>
      <w:proofErr w:type="spellEnd"/>
      <w:r>
        <w:rPr>
          <w:sz w:val="20"/>
          <w:szCs w:val="20"/>
        </w:rPr>
        <w:t xml:space="preserve"> platform using React, Java, Camel, and the Activiti BPMN engine, delivering medication management features that streamlined clinical workflows for over 6 million patients.</w:t>
      </w:r>
    </w:p>
    <w:p w14:paraId="0F518F18" w14:textId="77777777" w:rsidR="00CE48FA" w:rsidRDefault="00580EA7">
      <w:pPr>
        <w:numPr>
          <w:ilvl w:val="0"/>
          <w:numId w:val="2"/>
        </w:numPr>
        <w:jc w:val="both"/>
        <w:rPr>
          <w:sz w:val="20"/>
          <w:szCs w:val="20"/>
        </w:rPr>
      </w:pPr>
      <w:r>
        <w:rPr>
          <w:sz w:val="20"/>
          <w:szCs w:val="20"/>
        </w:rPr>
        <w:t xml:space="preserve">Architected asynchronous ADT event processing and real-time notifications for </w:t>
      </w:r>
      <w:proofErr w:type="spellStart"/>
      <w:r>
        <w:rPr>
          <w:sz w:val="20"/>
          <w:szCs w:val="20"/>
        </w:rPr>
        <w:t>eMAR</w:t>
      </w:r>
      <w:proofErr w:type="spellEnd"/>
      <w:r>
        <w:rPr>
          <w:sz w:val="20"/>
          <w:szCs w:val="20"/>
        </w:rPr>
        <w:t xml:space="preserve"> using RabbitMQ, Kafka, BPMN, and </w:t>
      </w:r>
      <w:proofErr w:type="spellStart"/>
      <w:r>
        <w:rPr>
          <w:sz w:val="20"/>
          <w:szCs w:val="20"/>
        </w:rPr>
        <w:t>WebSockets</w:t>
      </w:r>
      <w:proofErr w:type="spellEnd"/>
      <w:r>
        <w:rPr>
          <w:sz w:val="20"/>
          <w:szCs w:val="20"/>
        </w:rPr>
        <w:t>, reducing event-processing latency by 90%.</w:t>
      </w:r>
    </w:p>
    <w:p w14:paraId="0F518F19" w14:textId="77777777" w:rsidR="00CE48FA" w:rsidRDefault="00580EA7">
      <w:pPr>
        <w:numPr>
          <w:ilvl w:val="0"/>
          <w:numId w:val="2"/>
        </w:numPr>
        <w:jc w:val="both"/>
        <w:rPr>
          <w:sz w:val="20"/>
          <w:szCs w:val="20"/>
        </w:rPr>
      </w:pPr>
      <w:r>
        <w:rPr>
          <w:sz w:val="20"/>
          <w:szCs w:val="20"/>
        </w:rPr>
        <w:t xml:space="preserve">Developed a real-time Audit Log processing system for PHI tables using Apache Kafka and </w:t>
      </w:r>
      <w:proofErr w:type="spellStart"/>
      <w:r>
        <w:rPr>
          <w:sz w:val="20"/>
          <w:szCs w:val="20"/>
        </w:rPr>
        <w:t>Shareplex</w:t>
      </w:r>
      <w:proofErr w:type="spellEnd"/>
      <w:r>
        <w:rPr>
          <w:sz w:val="20"/>
          <w:szCs w:val="20"/>
        </w:rPr>
        <w:t>, boosting data processing efficiency by 40%.</w:t>
      </w:r>
    </w:p>
    <w:p w14:paraId="0F518F1A" w14:textId="77777777" w:rsidR="00CE48FA" w:rsidRDefault="00580EA7">
      <w:pPr>
        <w:numPr>
          <w:ilvl w:val="0"/>
          <w:numId w:val="2"/>
        </w:numPr>
        <w:jc w:val="both"/>
        <w:rPr>
          <w:sz w:val="20"/>
          <w:szCs w:val="20"/>
        </w:rPr>
      </w:pPr>
      <w:r>
        <w:rPr>
          <w:sz w:val="20"/>
          <w:szCs w:val="20"/>
        </w:rPr>
        <w:t xml:space="preserve">Integrated Looker into </w:t>
      </w:r>
      <w:proofErr w:type="spellStart"/>
      <w:r>
        <w:rPr>
          <w:sz w:val="20"/>
          <w:szCs w:val="20"/>
        </w:rPr>
        <w:t>CareLogic's</w:t>
      </w:r>
      <w:proofErr w:type="spellEnd"/>
      <w:r>
        <w:rPr>
          <w:sz w:val="20"/>
          <w:szCs w:val="20"/>
        </w:rPr>
        <w:t xml:space="preserve"> Analytics Platform, enabling dashboards for 3,000+ provider partners, and implemented the Patient Portal and </w:t>
      </w:r>
      <w:proofErr w:type="spellStart"/>
      <w:r>
        <w:rPr>
          <w:sz w:val="20"/>
          <w:szCs w:val="20"/>
        </w:rPr>
        <w:t>ToC</w:t>
      </w:r>
      <w:proofErr w:type="spellEnd"/>
      <w:r>
        <w:rPr>
          <w:sz w:val="20"/>
          <w:szCs w:val="20"/>
        </w:rPr>
        <w:t xml:space="preserve"> via HL7/FHIR and CCDA workflows through </w:t>
      </w:r>
      <w:proofErr w:type="spellStart"/>
      <w:r>
        <w:rPr>
          <w:sz w:val="20"/>
          <w:szCs w:val="20"/>
        </w:rPr>
        <w:t>Updox</w:t>
      </w:r>
      <w:proofErr w:type="spellEnd"/>
      <w:r>
        <w:rPr>
          <w:sz w:val="20"/>
          <w:szCs w:val="20"/>
        </w:rPr>
        <w:t>/</w:t>
      </w:r>
      <w:proofErr w:type="spellStart"/>
      <w:r>
        <w:rPr>
          <w:sz w:val="20"/>
          <w:szCs w:val="20"/>
        </w:rPr>
        <w:t>MaxMD</w:t>
      </w:r>
      <w:proofErr w:type="spellEnd"/>
      <w:r>
        <w:rPr>
          <w:sz w:val="20"/>
          <w:szCs w:val="20"/>
        </w:rPr>
        <w:t>.</w:t>
      </w:r>
    </w:p>
    <w:p w14:paraId="0F518F1B" w14:textId="77777777" w:rsidR="00CE48FA" w:rsidRDefault="00580EA7">
      <w:pPr>
        <w:numPr>
          <w:ilvl w:val="0"/>
          <w:numId w:val="2"/>
        </w:numPr>
        <w:jc w:val="both"/>
        <w:rPr>
          <w:sz w:val="20"/>
          <w:szCs w:val="20"/>
        </w:rPr>
      </w:pPr>
      <w:r>
        <w:rPr>
          <w:sz w:val="20"/>
          <w:szCs w:val="20"/>
        </w:rPr>
        <w:t xml:space="preserve">Built the </w:t>
      </w:r>
      <w:proofErr w:type="spellStart"/>
      <w:r>
        <w:rPr>
          <w:sz w:val="20"/>
          <w:szCs w:val="20"/>
        </w:rPr>
        <w:t>CareLogic</w:t>
      </w:r>
      <w:proofErr w:type="spellEnd"/>
      <w:r>
        <w:rPr>
          <w:sz w:val="20"/>
          <w:szCs w:val="20"/>
        </w:rPr>
        <w:t xml:space="preserve"> Mobile App for Android and iOS using Kony Visualizer, JavaScript and Spring, integrating REST services through Kony Fabric and enabling offline sync that boosted field documentation by 80%.</w:t>
      </w:r>
    </w:p>
    <w:p w14:paraId="0F518F1C" w14:textId="77777777" w:rsidR="00CE48FA" w:rsidRDefault="00580EA7">
      <w:pPr>
        <w:numPr>
          <w:ilvl w:val="0"/>
          <w:numId w:val="2"/>
        </w:numPr>
        <w:jc w:val="both"/>
        <w:rPr>
          <w:sz w:val="20"/>
          <w:szCs w:val="20"/>
        </w:rPr>
      </w:pPr>
      <w:r>
        <w:rPr>
          <w:sz w:val="20"/>
          <w:szCs w:val="20"/>
        </w:rPr>
        <w:t>Customized a Ruby engine for CQM–</w:t>
      </w:r>
      <w:proofErr w:type="spellStart"/>
      <w:r>
        <w:rPr>
          <w:sz w:val="20"/>
          <w:szCs w:val="20"/>
        </w:rPr>
        <w:t>PopHealth</w:t>
      </w:r>
      <w:proofErr w:type="spellEnd"/>
      <w:r>
        <w:rPr>
          <w:sz w:val="20"/>
          <w:szCs w:val="20"/>
        </w:rPr>
        <w:t>, improving reporting accuracy and response time by 50%.</w:t>
      </w:r>
    </w:p>
    <w:p w14:paraId="0F518F1D" w14:textId="732AD29C" w:rsidR="00CE48FA" w:rsidRDefault="00580EA7">
      <w:pPr>
        <w:jc w:val="both"/>
        <w:rPr>
          <w:i/>
          <w:iCs/>
          <w:sz w:val="20"/>
          <w:szCs w:val="20"/>
        </w:rPr>
      </w:pPr>
      <w:r>
        <w:rPr>
          <w:b/>
          <w:bCs/>
          <w:i/>
          <w:iCs/>
          <w:sz w:val="20"/>
          <w:szCs w:val="20"/>
          <w:u w:val="single"/>
        </w:rPr>
        <w:t>Technologies Used:</w:t>
      </w:r>
      <w:r>
        <w:rPr>
          <w:i/>
          <w:iCs/>
          <w:sz w:val="20"/>
          <w:szCs w:val="20"/>
        </w:rPr>
        <w:t xml:space="preserve"> Java, </w:t>
      </w:r>
      <w:r w:rsidR="00C606E7">
        <w:rPr>
          <w:i/>
          <w:iCs/>
          <w:sz w:val="20"/>
          <w:szCs w:val="20"/>
        </w:rPr>
        <w:t>Spring Boot</w:t>
      </w:r>
      <w:r>
        <w:rPr>
          <w:i/>
          <w:iCs/>
          <w:sz w:val="20"/>
          <w:szCs w:val="20"/>
        </w:rPr>
        <w:t xml:space="preserve">, Hibernate, </w:t>
      </w:r>
      <w:proofErr w:type="spellStart"/>
      <w:r>
        <w:rPr>
          <w:i/>
          <w:iCs/>
          <w:sz w:val="20"/>
          <w:szCs w:val="20"/>
        </w:rPr>
        <w:t>Mybatis</w:t>
      </w:r>
      <w:proofErr w:type="spellEnd"/>
      <w:r>
        <w:rPr>
          <w:i/>
          <w:iCs/>
          <w:sz w:val="20"/>
          <w:szCs w:val="20"/>
        </w:rPr>
        <w:t>, React, Python, Ruby, Oracle, MariaDB, MongoDB, Kafka</w:t>
      </w:r>
    </w:p>
    <w:p w14:paraId="0F518F1E" w14:textId="77777777" w:rsidR="00CE48FA" w:rsidRDefault="00CE48FA">
      <w:pPr>
        <w:jc w:val="both"/>
        <w:rPr>
          <w:i/>
          <w:iCs/>
          <w:sz w:val="20"/>
          <w:szCs w:val="20"/>
        </w:rPr>
      </w:pPr>
    </w:p>
    <w:p w14:paraId="0F518F1F" w14:textId="77777777" w:rsidR="00CE48FA" w:rsidRDefault="00580EA7">
      <w:pPr>
        <w:jc w:val="both"/>
        <w:rPr>
          <w:b/>
          <w:bCs/>
          <w:sz w:val="20"/>
          <w:szCs w:val="20"/>
        </w:rPr>
      </w:pPr>
      <w:r>
        <w:rPr>
          <w:b/>
          <w:bCs/>
          <w:sz w:val="20"/>
          <w:szCs w:val="20"/>
        </w:rPr>
        <w:t>Lead Software Engineer (07/2016 – 10/2018)</w:t>
      </w:r>
    </w:p>
    <w:p w14:paraId="0F518F20" w14:textId="77777777" w:rsidR="00CE48FA" w:rsidRDefault="00580EA7">
      <w:pPr>
        <w:numPr>
          <w:ilvl w:val="0"/>
          <w:numId w:val="3"/>
        </w:numPr>
        <w:jc w:val="both"/>
        <w:rPr>
          <w:sz w:val="20"/>
          <w:szCs w:val="20"/>
        </w:rPr>
      </w:pPr>
      <w:r>
        <w:rPr>
          <w:sz w:val="20"/>
          <w:szCs w:val="20"/>
        </w:rPr>
        <w:t xml:space="preserve">Migrated the entire </w:t>
      </w:r>
      <w:proofErr w:type="spellStart"/>
      <w:r>
        <w:rPr>
          <w:sz w:val="20"/>
          <w:szCs w:val="20"/>
        </w:rPr>
        <w:t>CareLogic</w:t>
      </w:r>
      <w:proofErr w:type="spellEnd"/>
      <w:r>
        <w:rPr>
          <w:sz w:val="20"/>
          <w:szCs w:val="20"/>
        </w:rPr>
        <w:t xml:space="preserve"> web platform from IE7 to modern browsers (Edge, Chrome, Safari) using ECMAScript 6, refactoring thousands of legacy screens and succeeding where six prior company attempts had failed, earning the HiPo Engineering Recognition (2017).</w:t>
      </w:r>
    </w:p>
    <w:p w14:paraId="0F518F21" w14:textId="77777777" w:rsidR="00CE48FA" w:rsidRDefault="00580EA7">
      <w:pPr>
        <w:numPr>
          <w:ilvl w:val="0"/>
          <w:numId w:val="3"/>
        </w:numPr>
        <w:jc w:val="both"/>
        <w:rPr>
          <w:sz w:val="20"/>
          <w:szCs w:val="20"/>
        </w:rPr>
      </w:pPr>
      <w:r>
        <w:rPr>
          <w:sz w:val="20"/>
          <w:szCs w:val="20"/>
        </w:rPr>
        <w:t>Designed microservices for on-premise and cloud environments using Java, Spring Boot, Node.js, React, Docker, and Kubernetes, and created a one-click favorites menu that improved navigation efficiency by 90%.</w:t>
      </w:r>
    </w:p>
    <w:p w14:paraId="0F518F22" w14:textId="77777777" w:rsidR="00CE48FA" w:rsidRDefault="00580EA7">
      <w:pPr>
        <w:numPr>
          <w:ilvl w:val="0"/>
          <w:numId w:val="3"/>
        </w:numPr>
        <w:jc w:val="both"/>
        <w:rPr>
          <w:sz w:val="20"/>
          <w:szCs w:val="20"/>
        </w:rPr>
      </w:pPr>
      <w:r>
        <w:rPr>
          <w:sz w:val="20"/>
          <w:szCs w:val="20"/>
        </w:rPr>
        <w:t>Optimized Schedule module performance by over 80% through SQL query tuning, caching, and UI re-architecture.</w:t>
      </w:r>
    </w:p>
    <w:p w14:paraId="0F518F23" w14:textId="77777777" w:rsidR="00CE48FA" w:rsidRDefault="00580EA7">
      <w:pPr>
        <w:numPr>
          <w:ilvl w:val="0"/>
          <w:numId w:val="3"/>
        </w:numPr>
        <w:jc w:val="both"/>
        <w:rPr>
          <w:sz w:val="20"/>
          <w:szCs w:val="20"/>
        </w:rPr>
      </w:pPr>
      <w:r>
        <w:rPr>
          <w:sz w:val="20"/>
          <w:szCs w:val="20"/>
        </w:rPr>
        <w:t xml:space="preserve">Implemented the State Reporting Platform module to onboard </w:t>
      </w:r>
      <w:proofErr w:type="spellStart"/>
      <w:r>
        <w:rPr>
          <w:sz w:val="20"/>
          <w:szCs w:val="20"/>
        </w:rPr>
        <w:t>CareLogic</w:t>
      </w:r>
      <w:proofErr w:type="spellEnd"/>
      <w:r>
        <w:rPr>
          <w:sz w:val="20"/>
          <w:szCs w:val="20"/>
        </w:rPr>
        <w:t xml:space="preserve"> across multiple U.S. states, reducing per-state implementation time by 75%.</w:t>
      </w:r>
    </w:p>
    <w:p w14:paraId="0F518F24" w14:textId="77777777" w:rsidR="00CE48FA" w:rsidRDefault="00580EA7">
      <w:pPr>
        <w:numPr>
          <w:ilvl w:val="0"/>
          <w:numId w:val="3"/>
        </w:numPr>
        <w:jc w:val="both"/>
        <w:rPr>
          <w:sz w:val="20"/>
          <w:szCs w:val="20"/>
        </w:rPr>
      </w:pPr>
      <w:r>
        <w:rPr>
          <w:sz w:val="20"/>
          <w:szCs w:val="20"/>
        </w:rPr>
        <w:t>Established engineering best practices (unit tests, code reviews, documentation), decreasing bugs 30% yearly.</w:t>
      </w:r>
    </w:p>
    <w:p w14:paraId="0F518F25" w14:textId="77777777" w:rsidR="00CE48FA" w:rsidRDefault="00580EA7">
      <w:pPr>
        <w:numPr>
          <w:ilvl w:val="0"/>
          <w:numId w:val="3"/>
        </w:numPr>
        <w:jc w:val="both"/>
        <w:rPr>
          <w:sz w:val="20"/>
          <w:szCs w:val="20"/>
        </w:rPr>
      </w:pPr>
      <w:r>
        <w:rPr>
          <w:sz w:val="20"/>
          <w:szCs w:val="20"/>
        </w:rPr>
        <w:t>Adopted Agile methodologies, accelerating delivery by 20% and improving on-time sprint completion by 15%.</w:t>
      </w:r>
    </w:p>
    <w:p w14:paraId="0F518F26" w14:textId="77777777" w:rsidR="00CE48FA" w:rsidRDefault="00580EA7">
      <w:pPr>
        <w:numPr>
          <w:ilvl w:val="0"/>
          <w:numId w:val="3"/>
        </w:numPr>
        <w:jc w:val="both"/>
        <w:rPr>
          <w:sz w:val="20"/>
          <w:szCs w:val="20"/>
        </w:rPr>
      </w:pPr>
      <w:r>
        <w:rPr>
          <w:sz w:val="20"/>
          <w:szCs w:val="20"/>
        </w:rPr>
        <w:t>Directed Agile teams through sprint planning, Jira management, and code reviews to deliver projects on schedule.</w:t>
      </w:r>
    </w:p>
    <w:p w14:paraId="0F518F27" w14:textId="77408B89" w:rsidR="00CE48FA" w:rsidRDefault="00580EA7">
      <w:pPr>
        <w:jc w:val="both"/>
        <w:rPr>
          <w:i/>
          <w:iCs/>
          <w:sz w:val="20"/>
          <w:szCs w:val="20"/>
        </w:rPr>
      </w:pPr>
      <w:r>
        <w:rPr>
          <w:b/>
          <w:bCs/>
          <w:i/>
          <w:iCs/>
          <w:sz w:val="20"/>
          <w:szCs w:val="20"/>
          <w:u w:val="single"/>
        </w:rPr>
        <w:t>Technologies Used:</w:t>
      </w:r>
      <w:r>
        <w:rPr>
          <w:i/>
          <w:iCs/>
          <w:sz w:val="20"/>
          <w:szCs w:val="20"/>
        </w:rPr>
        <w:t xml:space="preserve"> Java, </w:t>
      </w:r>
      <w:r w:rsidR="00C606E7">
        <w:rPr>
          <w:i/>
          <w:iCs/>
          <w:sz w:val="20"/>
          <w:szCs w:val="20"/>
        </w:rPr>
        <w:t>Spring Boot</w:t>
      </w:r>
      <w:r>
        <w:rPr>
          <w:i/>
          <w:iCs/>
          <w:sz w:val="20"/>
          <w:szCs w:val="20"/>
        </w:rPr>
        <w:t xml:space="preserve">, Hibernate, </w:t>
      </w:r>
      <w:proofErr w:type="spellStart"/>
      <w:r>
        <w:rPr>
          <w:i/>
          <w:iCs/>
          <w:sz w:val="20"/>
          <w:szCs w:val="20"/>
        </w:rPr>
        <w:t>Mybatis</w:t>
      </w:r>
      <w:proofErr w:type="spellEnd"/>
      <w:r>
        <w:rPr>
          <w:i/>
          <w:iCs/>
          <w:sz w:val="20"/>
          <w:szCs w:val="20"/>
        </w:rPr>
        <w:t>, React, Python, Oracle, MariaDB, MongoDB</w:t>
      </w:r>
    </w:p>
    <w:p w14:paraId="0F518F28" w14:textId="77777777" w:rsidR="00CE48FA" w:rsidRDefault="00CE48FA">
      <w:pPr>
        <w:jc w:val="both"/>
        <w:rPr>
          <w:i/>
          <w:iCs/>
          <w:sz w:val="20"/>
          <w:szCs w:val="20"/>
        </w:rPr>
      </w:pPr>
    </w:p>
    <w:p w14:paraId="0F518F29" w14:textId="77777777" w:rsidR="00CE48FA" w:rsidRDefault="00CE48FA">
      <w:pPr>
        <w:jc w:val="both"/>
        <w:rPr>
          <w:i/>
          <w:iCs/>
          <w:sz w:val="20"/>
          <w:szCs w:val="20"/>
        </w:rPr>
      </w:pPr>
    </w:p>
    <w:p w14:paraId="0F518F2A" w14:textId="77777777" w:rsidR="00CE48FA" w:rsidRDefault="00580EA7">
      <w:pPr>
        <w:numPr>
          <w:ilvl w:val="0"/>
          <w:numId w:val="4"/>
        </w:numPr>
        <w:jc w:val="both"/>
        <w:rPr>
          <w:i/>
          <w:iCs/>
          <w:sz w:val="20"/>
          <w:szCs w:val="20"/>
        </w:rPr>
      </w:pPr>
      <w:r>
        <w:rPr>
          <w:b/>
          <w:bCs/>
          <w:i/>
          <w:iCs/>
          <w:sz w:val="20"/>
          <w:szCs w:val="20"/>
        </w:rPr>
        <w:t>Earlier professional experience (02/2011 – 06/2016) can be provided upon request.</w:t>
      </w:r>
    </w:p>
    <w:p w14:paraId="0F518F2B" w14:textId="77777777" w:rsidR="00CE48FA" w:rsidRDefault="00CE48FA">
      <w:pPr>
        <w:pBdr>
          <w:bottom w:val="single" w:sz="4" w:space="1" w:color="000000"/>
        </w:pBdr>
        <w:rPr>
          <w:sz w:val="6"/>
          <w:szCs w:val="6"/>
        </w:rPr>
      </w:pPr>
    </w:p>
    <w:p w14:paraId="0F518F2C" w14:textId="77777777" w:rsidR="00CE48FA" w:rsidRDefault="00CE48FA">
      <w:pPr>
        <w:jc w:val="both"/>
        <w:rPr>
          <w:b/>
          <w:bCs/>
          <w:sz w:val="20"/>
          <w:szCs w:val="20"/>
        </w:rPr>
      </w:pPr>
    </w:p>
    <w:p w14:paraId="0F518F2D" w14:textId="77777777" w:rsidR="00CE48FA" w:rsidRDefault="00580EA7">
      <w:pPr>
        <w:jc w:val="center"/>
        <w:rPr>
          <w:b/>
          <w:bCs/>
          <w:sz w:val="20"/>
          <w:szCs w:val="20"/>
        </w:rPr>
      </w:pPr>
      <w:r>
        <w:rPr>
          <w:b/>
          <w:bCs/>
          <w:sz w:val="20"/>
          <w:szCs w:val="20"/>
        </w:rPr>
        <w:t>EDUCATION</w:t>
      </w:r>
    </w:p>
    <w:p w14:paraId="0F518F2E" w14:textId="77777777" w:rsidR="00CE48FA" w:rsidRDefault="00CE48FA">
      <w:pPr>
        <w:jc w:val="center"/>
        <w:rPr>
          <w:b/>
          <w:bCs/>
          <w:sz w:val="20"/>
          <w:szCs w:val="20"/>
        </w:rPr>
      </w:pPr>
    </w:p>
    <w:p w14:paraId="0F518F2F" w14:textId="77777777" w:rsidR="00CE48FA" w:rsidRDefault="00580EA7">
      <w:pPr>
        <w:jc w:val="center"/>
        <w:rPr>
          <w:b/>
          <w:bCs/>
          <w:sz w:val="20"/>
          <w:szCs w:val="20"/>
        </w:rPr>
      </w:pPr>
      <w:r>
        <w:rPr>
          <w:b/>
          <w:bCs/>
          <w:sz w:val="20"/>
          <w:szCs w:val="20"/>
        </w:rPr>
        <w:t>Master of Science in Computer Science</w:t>
      </w:r>
    </w:p>
    <w:p w14:paraId="0F518F30" w14:textId="77777777" w:rsidR="00CE48FA" w:rsidRDefault="00580EA7">
      <w:pPr>
        <w:jc w:val="center"/>
        <w:rPr>
          <w:i/>
          <w:iCs/>
          <w:sz w:val="20"/>
          <w:szCs w:val="20"/>
        </w:rPr>
      </w:pPr>
      <w:r>
        <w:rPr>
          <w:i/>
          <w:iCs/>
          <w:sz w:val="20"/>
          <w:szCs w:val="20"/>
        </w:rPr>
        <w:t xml:space="preserve">(In progress via distance education; expected completion 10/2028) </w:t>
      </w:r>
    </w:p>
    <w:p w14:paraId="0F518F31" w14:textId="77777777" w:rsidR="00CE48FA" w:rsidRDefault="00580EA7">
      <w:pPr>
        <w:jc w:val="center"/>
        <w:rPr>
          <w:sz w:val="20"/>
          <w:szCs w:val="20"/>
        </w:rPr>
      </w:pPr>
      <w:r>
        <w:rPr>
          <w:sz w:val="20"/>
          <w:szCs w:val="20"/>
        </w:rPr>
        <w:t>Maharishi International University, Fairfield, Iowa</w:t>
      </w:r>
    </w:p>
    <w:p w14:paraId="0F518F32" w14:textId="77777777" w:rsidR="00CE48FA" w:rsidRDefault="00CE48FA">
      <w:pPr>
        <w:jc w:val="center"/>
        <w:rPr>
          <w:i/>
          <w:iCs/>
          <w:sz w:val="20"/>
          <w:szCs w:val="20"/>
        </w:rPr>
      </w:pPr>
    </w:p>
    <w:p w14:paraId="0F518F33" w14:textId="77777777" w:rsidR="00CE48FA" w:rsidRDefault="00580EA7">
      <w:pPr>
        <w:jc w:val="center"/>
        <w:rPr>
          <w:b/>
          <w:bCs/>
          <w:sz w:val="20"/>
          <w:szCs w:val="20"/>
        </w:rPr>
      </w:pPr>
      <w:r>
        <w:rPr>
          <w:b/>
          <w:bCs/>
          <w:sz w:val="20"/>
          <w:szCs w:val="20"/>
        </w:rPr>
        <w:t>Masters in AI &amp; Machine Learning</w:t>
      </w:r>
    </w:p>
    <w:p w14:paraId="0F518F34" w14:textId="77777777" w:rsidR="00CE48FA" w:rsidRDefault="00580EA7">
      <w:pPr>
        <w:jc w:val="center"/>
        <w:rPr>
          <w:i/>
          <w:iCs/>
          <w:sz w:val="6"/>
          <w:szCs w:val="6"/>
          <w:u w:val="single"/>
        </w:rPr>
      </w:pPr>
      <w:r>
        <w:rPr>
          <w:sz w:val="20"/>
          <w:szCs w:val="20"/>
        </w:rPr>
        <w:t>Georgia Institute of Technology, Atlanta, GA (</w:t>
      </w:r>
      <w:r>
        <w:rPr>
          <w:i/>
          <w:iCs/>
          <w:sz w:val="20"/>
          <w:szCs w:val="20"/>
        </w:rPr>
        <w:t>Expected completion 12/2027</w:t>
      </w:r>
      <w:r>
        <w:rPr>
          <w:sz w:val="20"/>
          <w:szCs w:val="20"/>
        </w:rPr>
        <w:t>)</w:t>
      </w:r>
    </w:p>
    <w:p w14:paraId="0F518F35" w14:textId="77777777" w:rsidR="00CE48FA" w:rsidRDefault="00CE48FA">
      <w:pPr>
        <w:jc w:val="center"/>
        <w:rPr>
          <w:i/>
          <w:iCs/>
          <w:sz w:val="20"/>
          <w:szCs w:val="20"/>
        </w:rPr>
      </w:pPr>
    </w:p>
    <w:p w14:paraId="0F518F36" w14:textId="77777777" w:rsidR="00CE48FA" w:rsidRDefault="00580EA7">
      <w:pPr>
        <w:jc w:val="center"/>
        <w:rPr>
          <w:b/>
          <w:bCs/>
          <w:sz w:val="20"/>
          <w:szCs w:val="20"/>
        </w:rPr>
      </w:pPr>
      <w:proofErr w:type="spellStart"/>
      <w:r>
        <w:rPr>
          <w:b/>
          <w:bCs/>
          <w:sz w:val="20"/>
          <w:szCs w:val="20"/>
        </w:rPr>
        <w:t>Masters</w:t>
      </w:r>
      <w:proofErr w:type="spellEnd"/>
      <w:r>
        <w:rPr>
          <w:b/>
          <w:bCs/>
          <w:sz w:val="20"/>
          <w:szCs w:val="20"/>
        </w:rPr>
        <w:t xml:space="preserve"> in Business Administration</w:t>
      </w:r>
    </w:p>
    <w:p w14:paraId="0F518F37" w14:textId="77777777" w:rsidR="00CE48FA" w:rsidRDefault="00580EA7">
      <w:pPr>
        <w:jc w:val="center"/>
        <w:rPr>
          <w:i/>
          <w:iCs/>
          <w:sz w:val="6"/>
          <w:szCs w:val="6"/>
          <w:u w:val="single"/>
        </w:rPr>
      </w:pPr>
      <w:r>
        <w:rPr>
          <w:sz w:val="20"/>
          <w:szCs w:val="20"/>
        </w:rPr>
        <w:t>National University, San Diego, CA (03/2022)</w:t>
      </w:r>
    </w:p>
    <w:p w14:paraId="0F518F38" w14:textId="77777777" w:rsidR="00CE48FA" w:rsidRDefault="00CE48FA">
      <w:pPr>
        <w:jc w:val="center"/>
        <w:rPr>
          <w:i/>
          <w:iCs/>
          <w:sz w:val="20"/>
          <w:szCs w:val="20"/>
        </w:rPr>
      </w:pPr>
    </w:p>
    <w:p w14:paraId="0F518F39" w14:textId="77777777" w:rsidR="00CE48FA" w:rsidRDefault="00580EA7">
      <w:pPr>
        <w:jc w:val="center"/>
        <w:rPr>
          <w:b/>
          <w:bCs/>
          <w:sz w:val="20"/>
          <w:szCs w:val="20"/>
        </w:rPr>
      </w:pPr>
      <w:r>
        <w:rPr>
          <w:b/>
          <w:bCs/>
          <w:sz w:val="20"/>
          <w:szCs w:val="20"/>
        </w:rPr>
        <w:t>Bachelor in Systems Engineering</w:t>
      </w:r>
    </w:p>
    <w:p w14:paraId="0F518F3A" w14:textId="77777777" w:rsidR="00CE48FA" w:rsidRDefault="00580EA7">
      <w:pPr>
        <w:jc w:val="center"/>
        <w:rPr>
          <w:sz w:val="20"/>
          <w:szCs w:val="20"/>
        </w:rPr>
      </w:pPr>
      <w:r>
        <w:rPr>
          <w:sz w:val="20"/>
          <w:szCs w:val="20"/>
        </w:rPr>
        <w:t>Peruvian Union University, Lima, Peru (02/2011)</w:t>
      </w:r>
    </w:p>
    <w:p w14:paraId="0F518F3B" w14:textId="77777777" w:rsidR="00CE48FA" w:rsidRDefault="00CE48FA">
      <w:pPr>
        <w:pBdr>
          <w:bottom w:val="single" w:sz="4" w:space="1" w:color="000000"/>
        </w:pBdr>
        <w:rPr>
          <w:sz w:val="6"/>
          <w:szCs w:val="6"/>
        </w:rPr>
      </w:pPr>
    </w:p>
    <w:p w14:paraId="0F518F3C" w14:textId="77777777" w:rsidR="00CE48FA" w:rsidRDefault="00CE48FA">
      <w:pPr>
        <w:jc w:val="center"/>
        <w:rPr>
          <w:sz w:val="20"/>
          <w:szCs w:val="20"/>
        </w:rPr>
      </w:pPr>
    </w:p>
    <w:p w14:paraId="0F518F3D" w14:textId="77777777" w:rsidR="00CE48FA" w:rsidRDefault="00580EA7">
      <w:pPr>
        <w:jc w:val="center"/>
        <w:rPr>
          <w:b/>
          <w:bCs/>
          <w:sz w:val="20"/>
          <w:szCs w:val="20"/>
        </w:rPr>
      </w:pPr>
      <w:r>
        <w:rPr>
          <w:b/>
          <w:bCs/>
          <w:sz w:val="20"/>
          <w:szCs w:val="20"/>
        </w:rPr>
        <w:t>CERTIFICATIONS</w:t>
      </w:r>
    </w:p>
    <w:p w14:paraId="0F518F3E" w14:textId="77777777" w:rsidR="00CE48FA" w:rsidRDefault="00CE48FA">
      <w:pPr>
        <w:jc w:val="center"/>
        <w:rPr>
          <w:sz w:val="20"/>
          <w:szCs w:val="20"/>
        </w:rPr>
      </w:pPr>
    </w:p>
    <w:p w14:paraId="0F518F3F" w14:textId="77777777" w:rsidR="00CE48FA" w:rsidRPr="00463359" w:rsidRDefault="00580EA7">
      <w:pPr>
        <w:jc w:val="center"/>
        <w:rPr>
          <w:sz w:val="20"/>
          <w:szCs w:val="20"/>
        </w:rPr>
      </w:pPr>
      <w:hyperlink r:id="rId13">
        <w:r w:rsidRPr="00463359">
          <w:rPr>
            <w:color w:val="0000FF"/>
            <w:sz w:val="20"/>
            <w:szCs w:val="20"/>
            <w:u w:val="single"/>
          </w:rPr>
          <w:t>Google Cloud Certified - Professional Machine Learning Engineer (PMLE)</w:t>
        </w:r>
      </w:hyperlink>
      <w:r w:rsidRPr="00463359">
        <w:rPr>
          <w:sz w:val="20"/>
          <w:szCs w:val="20"/>
        </w:rPr>
        <w:t xml:space="preserve"> (</w:t>
      </w:r>
      <w:r w:rsidRPr="00463359">
        <w:rPr>
          <w:i/>
          <w:iCs/>
          <w:sz w:val="20"/>
          <w:szCs w:val="20"/>
        </w:rPr>
        <w:t>Expires: 01, 2027</w:t>
      </w:r>
      <w:r w:rsidRPr="00463359">
        <w:rPr>
          <w:sz w:val="20"/>
          <w:szCs w:val="20"/>
        </w:rPr>
        <w:t>)</w:t>
      </w:r>
      <w:r w:rsidRPr="00463359">
        <w:rPr>
          <w:sz w:val="20"/>
          <w:szCs w:val="20"/>
        </w:rPr>
        <w:br/>
      </w:r>
      <w:hyperlink r:id="rId14">
        <w:r w:rsidRPr="00463359">
          <w:rPr>
            <w:color w:val="0000FF"/>
            <w:sz w:val="20"/>
            <w:szCs w:val="20"/>
            <w:u w:val="single"/>
          </w:rPr>
          <w:t>AWS Certified Machine Learning Engineer – Associate (MLA-C01)</w:t>
        </w:r>
      </w:hyperlink>
      <w:r w:rsidRPr="00463359">
        <w:rPr>
          <w:sz w:val="20"/>
          <w:szCs w:val="20"/>
        </w:rPr>
        <w:t xml:space="preserve"> (</w:t>
      </w:r>
      <w:r w:rsidRPr="00463359">
        <w:rPr>
          <w:i/>
          <w:iCs/>
          <w:sz w:val="20"/>
          <w:szCs w:val="20"/>
        </w:rPr>
        <w:t>Expires: 11, 2027</w:t>
      </w:r>
      <w:r w:rsidRPr="00463359">
        <w:rPr>
          <w:sz w:val="20"/>
          <w:szCs w:val="20"/>
        </w:rPr>
        <w:t>)</w:t>
      </w:r>
      <w:r w:rsidRPr="00463359">
        <w:rPr>
          <w:sz w:val="20"/>
          <w:szCs w:val="20"/>
        </w:rPr>
        <w:br/>
      </w:r>
      <w:hyperlink r:id="rId15">
        <w:r w:rsidRPr="00463359">
          <w:rPr>
            <w:color w:val="0000FF"/>
            <w:sz w:val="20"/>
            <w:szCs w:val="20"/>
            <w:u w:val="single"/>
          </w:rPr>
          <w:t>AWS Certified AI Practitioner (AIF-C01)</w:t>
        </w:r>
      </w:hyperlink>
      <w:r w:rsidRPr="00463359">
        <w:rPr>
          <w:sz w:val="20"/>
          <w:szCs w:val="20"/>
        </w:rPr>
        <w:t xml:space="preserve"> (</w:t>
      </w:r>
      <w:r w:rsidRPr="00463359">
        <w:rPr>
          <w:i/>
          <w:iCs/>
          <w:sz w:val="20"/>
          <w:szCs w:val="20"/>
        </w:rPr>
        <w:t>Expires: 11, 2027</w:t>
      </w:r>
      <w:r w:rsidRPr="00463359">
        <w:rPr>
          <w:sz w:val="20"/>
          <w:szCs w:val="20"/>
        </w:rPr>
        <w:t>)</w:t>
      </w:r>
      <w:r w:rsidRPr="00463359">
        <w:rPr>
          <w:sz w:val="20"/>
          <w:szCs w:val="20"/>
        </w:rPr>
        <w:br/>
      </w:r>
      <w:hyperlink r:id="rId16">
        <w:proofErr w:type="spellStart"/>
        <w:r w:rsidRPr="00463359">
          <w:rPr>
            <w:color w:val="0000FF"/>
            <w:sz w:val="20"/>
            <w:szCs w:val="20"/>
            <w:u w:val="single"/>
          </w:rPr>
          <w:t>OpenTelemetry</w:t>
        </w:r>
        <w:proofErr w:type="spellEnd"/>
        <w:r w:rsidRPr="00463359">
          <w:rPr>
            <w:color w:val="0000FF"/>
            <w:sz w:val="20"/>
            <w:szCs w:val="20"/>
            <w:u w:val="single"/>
          </w:rPr>
          <w:t xml:space="preserve"> Certified Associate (OTCA)</w:t>
        </w:r>
      </w:hyperlink>
      <w:r w:rsidRPr="00463359">
        <w:rPr>
          <w:sz w:val="20"/>
          <w:szCs w:val="20"/>
        </w:rPr>
        <w:t xml:space="preserve"> (</w:t>
      </w:r>
      <w:r w:rsidRPr="00463359">
        <w:rPr>
          <w:i/>
          <w:iCs/>
          <w:sz w:val="20"/>
          <w:szCs w:val="20"/>
        </w:rPr>
        <w:t>Expires: 08, 2027</w:t>
      </w:r>
      <w:r w:rsidRPr="00463359">
        <w:rPr>
          <w:sz w:val="20"/>
          <w:szCs w:val="20"/>
        </w:rPr>
        <w:t>)</w:t>
      </w:r>
      <w:r w:rsidRPr="00463359">
        <w:rPr>
          <w:sz w:val="20"/>
          <w:szCs w:val="20"/>
        </w:rPr>
        <w:br/>
      </w:r>
      <w:hyperlink r:id="rId17">
        <w:r w:rsidRPr="00463359">
          <w:rPr>
            <w:color w:val="0000FF"/>
            <w:sz w:val="20"/>
            <w:szCs w:val="20"/>
            <w:u w:val="single"/>
          </w:rPr>
          <w:t>Project Management Professional (PMP)</w:t>
        </w:r>
      </w:hyperlink>
      <w:r w:rsidRPr="00463359">
        <w:rPr>
          <w:sz w:val="20"/>
          <w:szCs w:val="20"/>
        </w:rPr>
        <w:t xml:space="preserve"> (</w:t>
      </w:r>
      <w:r w:rsidRPr="00463359">
        <w:rPr>
          <w:i/>
          <w:iCs/>
          <w:sz w:val="20"/>
          <w:szCs w:val="20"/>
        </w:rPr>
        <w:t>Expires: 08, 2029</w:t>
      </w:r>
      <w:r w:rsidRPr="00463359">
        <w:rPr>
          <w:sz w:val="20"/>
          <w:szCs w:val="20"/>
        </w:rPr>
        <w:t xml:space="preserve">) </w:t>
      </w:r>
      <w:r w:rsidRPr="00463359">
        <w:rPr>
          <w:sz w:val="20"/>
          <w:szCs w:val="20"/>
        </w:rPr>
        <w:br/>
      </w:r>
      <w:hyperlink r:id="rId18">
        <w:r w:rsidRPr="00463359">
          <w:rPr>
            <w:color w:val="0000FF"/>
            <w:sz w:val="20"/>
            <w:szCs w:val="20"/>
            <w:u w:val="single"/>
          </w:rPr>
          <w:t>BMC Certified Associate: Helix Service Monitoring &amp; AIOps</w:t>
        </w:r>
      </w:hyperlink>
      <w:r w:rsidRPr="00463359">
        <w:rPr>
          <w:sz w:val="20"/>
          <w:szCs w:val="20"/>
        </w:rPr>
        <w:t xml:space="preserve"> (</w:t>
      </w:r>
      <w:r w:rsidRPr="00463359">
        <w:rPr>
          <w:i/>
          <w:iCs/>
          <w:sz w:val="20"/>
          <w:szCs w:val="20"/>
        </w:rPr>
        <w:t>Expires: 11, 2027</w:t>
      </w:r>
      <w:r w:rsidRPr="00463359">
        <w:rPr>
          <w:sz w:val="20"/>
          <w:szCs w:val="20"/>
        </w:rPr>
        <w:t>)</w:t>
      </w:r>
      <w:r w:rsidRPr="00463359">
        <w:rPr>
          <w:sz w:val="20"/>
          <w:szCs w:val="20"/>
        </w:rPr>
        <w:br/>
      </w:r>
      <w:hyperlink r:id="rId19">
        <w:r w:rsidRPr="00463359">
          <w:rPr>
            <w:color w:val="0000FF"/>
            <w:sz w:val="20"/>
            <w:szCs w:val="20"/>
            <w:u w:val="single"/>
          </w:rPr>
          <w:t>NVIDIA Fundamentals of Deep Learning</w:t>
        </w:r>
      </w:hyperlink>
      <w:r w:rsidRPr="00463359">
        <w:rPr>
          <w:sz w:val="20"/>
          <w:szCs w:val="20"/>
        </w:rPr>
        <w:t xml:space="preserve"> (</w:t>
      </w:r>
      <w:r w:rsidRPr="00463359">
        <w:rPr>
          <w:i/>
          <w:iCs/>
          <w:sz w:val="20"/>
          <w:szCs w:val="20"/>
        </w:rPr>
        <w:t>Issued: 02, 2025</w:t>
      </w:r>
      <w:r w:rsidRPr="00463359">
        <w:rPr>
          <w:sz w:val="20"/>
          <w:szCs w:val="20"/>
        </w:rPr>
        <w:t>)</w:t>
      </w:r>
      <w:r w:rsidRPr="00463359">
        <w:rPr>
          <w:sz w:val="20"/>
          <w:szCs w:val="20"/>
        </w:rPr>
        <w:br/>
      </w:r>
      <w:hyperlink r:id="rId20">
        <w:r w:rsidRPr="00463359">
          <w:rPr>
            <w:color w:val="0000FF"/>
            <w:sz w:val="20"/>
            <w:szCs w:val="20"/>
            <w:u w:val="single"/>
          </w:rPr>
          <w:t>NVIDIA AI for Anomaly Detection</w:t>
        </w:r>
      </w:hyperlink>
      <w:r w:rsidRPr="00463359">
        <w:rPr>
          <w:sz w:val="20"/>
          <w:szCs w:val="20"/>
        </w:rPr>
        <w:t xml:space="preserve"> (</w:t>
      </w:r>
      <w:r w:rsidRPr="00463359">
        <w:rPr>
          <w:i/>
          <w:iCs/>
          <w:sz w:val="20"/>
          <w:szCs w:val="20"/>
        </w:rPr>
        <w:t>Issued: 03, 2025</w:t>
      </w:r>
      <w:r w:rsidRPr="00463359">
        <w:rPr>
          <w:sz w:val="20"/>
          <w:szCs w:val="20"/>
        </w:rPr>
        <w:t>)</w:t>
      </w:r>
    </w:p>
    <w:p w14:paraId="0F518F40" w14:textId="77777777" w:rsidR="00CE48FA" w:rsidRPr="00463359" w:rsidRDefault="00580EA7">
      <w:pPr>
        <w:jc w:val="center"/>
        <w:rPr>
          <w:sz w:val="20"/>
          <w:szCs w:val="20"/>
        </w:rPr>
      </w:pPr>
      <w:hyperlink r:id="rId21">
        <w:r w:rsidRPr="00463359">
          <w:rPr>
            <w:color w:val="0000FF"/>
            <w:sz w:val="20"/>
            <w:szCs w:val="20"/>
            <w:u w:val="single"/>
          </w:rPr>
          <w:t>Sun Certified Java Programmer (SCJP)</w:t>
        </w:r>
      </w:hyperlink>
      <w:r w:rsidRPr="00463359">
        <w:rPr>
          <w:sz w:val="20"/>
          <w:szCs w:val="20"/>
        </w:rPr>
        <w:t xml:space="preserve"> (</w:t>
      </w:r>
      <w:r w:rsidRPr="00463359">
        <w:rPr>
          <w:i/>
          <w:iCs/>
          <w:sz w:val="20"/>
          <w:szCs w:val="20"/>
        </w:rPr>
        <w:t>Issued: 04, 2010</w:t>
      </w:r>
      <w:r w:rsidRPr="00463359">
        <w:rPr>
          <w:sz w:val="20"/>
          <w:szCs w:val="20"/>
        </w:rPr>
        <w:t>)</w:t>
      </w:r>
    </w:p>
    <w:sectPr w:rsidR="00CE48FA" w:rsidRPr="00463359" w:rsidSect="004C149D">
      <w:headerReference w:type="default" r:id="rId22"/>
      <w:footerReference w:type="even" r:id="rId23"/>
      <w:footerReference w:type="default" r:id="rId24"/>
      <w:footerReference w:type="first" r:id="rId25"/>
      <w:pgSz w:w="12240" w:h="15840"/>
      <w:pgMar w:top="864" w:right="864" w:bottom="864" w:left="864" w:header="720" w:footer="720" w:gutter="0"/>
      <w:pgBorders w:offsetFrom="page">
        <w:top w:val="double" w:sz="4" w:space="24" w:color="auto"/>
        <w:left w:val="double" w:sz="4" w:space="24" w:color="auto"/>
        <w:bottom w:val="double" w:sz="4" w:space="24" w:color="auto"/>
        <w:right w:val="double" w:sz="4" w:space="24" w:color="auto"/>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18BE7" w14:textId="77777777" w:rsidR="00580EA7" w:rsidRDefault="00580EA7">
      <w:r>
        <w:separator/>
      </w:r>
    </w:p>
  </w:endnote>
  <w:endnote w:type="continuationSeparator" w:id="0">
    <w:p w14:paraId="25536FAC" w14:textId="77777777" w:rsidR="00580EA7" w:rsidRDefault="00580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8228724-8E27-4F95-B6F4-664BE5107754}"/>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2" w:fontKey="{13AA30D4-F5AC-4335-93B3-903D7CF37DA8}"/>
  </w:font>
  <w:font w:name="Tahoma">
    <w:panose1 w:val="020B0604030504040204"/>
    <w:charset w:val="00"/>
    <w:family w:val="swiss"/>
    <w:pitch w:val="variable"/>
    <w:sig w:usb0="E1002EFF" w:usb1="C000605B" w:usb2="00000029" w:usb3="00000000" w:csb0="000101FF" w:csb1="00000000"/>
    <w:embedRegular r:id="rId3" w:fontKey="{BBE70D72-6BCE-4AF9-9B46-2518FEF80AE8}"/>
  </w:font>
  <w:font w:name="ヒラギノ角ゴ Pro W3">
    <w:charset w:val="80"/>
    <w:family w:val="swiss"/>
    <w:pitch w:val="variable"/>
    <w:sig w:usb0="E00002FF" w:usb1="7AC7FFFF" w:usb2="00000012" w:usb3="00000000" w:csb0="0002000D" w:csb1="00000000"/>
  </w:font>
  <w:font w:name="Calibri">
    <w:panose1 w:val="020F0502020204030204"/>
    <w:charset w:val="00"/>
    <w:family w:val="swiss"/>
    <w:pitch w:val="variable"/>
    <w:sig w:usb0="E4002EFF" w:usb1="C200247B" w:usb2="00000009" w:usb3="00000000" w:csb0="000001FF" w:csb1="00000000"/>
    <w:embedRegular r:id="rId4" w:fontKey="{9DC1E717-8E64-448A-9489-62918876B00D}"/>
  </w:font>
  <w:font w:name="Georgia">
    <w:panose1 w:val="02040502050405020303"/>
    <w:charset w:val="00"/>
    <w:family w:val="roman"/>
    <w:pitch w:val="variable"/>
    <w:sig w:usb0="00000287" w:usb1="00000000" w:usb2="00000000" w:usb3="00000000" w:csb0="0000009F" w:csb1="00000000"/>
    <w:embedItalic r:id="rId5" w:fontKey="{C53D48DA-5C38-4BED-9B76-856CC9E85319}"/>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embedRegular r:id="rId6" w:fontKey="{41183873-D393-4D9D-B076-6B5C39F608A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18F43" w14:textId="77777777" w:rsidR="00CE48FA" w:rsidRDefault="00CE48FA">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18F44" w14:textId="77777777" w:rsidR="00CE48FA" w:rsidRDefault="00580EA7">
    <w:pPr>
      <w:pBdr>
        <w:top w:val="nil"/>
        <w:left w:val="nil"/>
        <w:bottom w:val="nil"/>
        <w:right w:val="nil"/>
        <w:between w:val="nil"/>
      </w:pBdr>
      <w:tabs>
        <w:tab w:val="center" w:pos="4320"/>
        <w:tab w:val="right" w:pos="8640"/>
      </w:tabs>
      <w:jc w:val="center"/>
      <w:rPr>
        <w:color w:val="FFFFFF"/>
      </w:rPr>
    </w:pPr>
    <w:r>
      <w:rPr>
        <w:color w:val="FFFFFF"/>
      </w:rPr>
      <w:t>Resume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18F45" w14:textId="77777777" w:rsidR="00CE48FA" w:rsidRDefault="00CE48FA">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D95F8" w14:textId="77777777" w:rsidR="00580EA7" w:rsidRDefault="00580EA7">
      <w:r>
        <w:separator/>
      </w:r>
    </w:p>
  </w:footnote>
  <w:footnote w:type="continuationSeparator" w:id="0">
    <w:p w14:paraId="37D92252" w14:textId="77777777" w:rsidR="00580EA7" w:rsidRDefault="00580E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18F42" w14:textId="77777777" w:rsidR="00CE48FA" w:rsidRDefault="00CE48FA">
    <w:pPr>
      <w:pBdr>
        <w:top w:val="nil"/>
        <w:left w:val="nil"/>
        <w:bottom w:val="nil"/>
        <w:right w:val="nil"/>
        <w:between w:val="nil"/>
      </w:pBdr>
      <w:tabs>
        <w:tab w:val="center" w:pos="4320"/>
        <w:tab w:val="right" w:pos="8640"/>
      </w:tabs>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C03CE"/>
    <w:multiLevelType w:val="multilevel"/>
    <w:tmpl w:val="6E9488A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127D7F9A"/>
    <w:multiLevelType w:val="multilevel"/>
    <w:tmpl w:val="04FE01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6E342DF"/>
    <w:multiLevelType w:val="multilevel"/>
    <w:tmpl w:val="4F4A53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E6F446D"/>
    <w:multiLevelType w:val="multilevel"/>
    <w:tmpl w:val="AF1C57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35513086">
    <w:abstractNumId w:val="2"/>
  </w:num>
  <w:num w:numId="2" w16cid:durableId="1838425546">
    <w:abstractNumId w:val="3"/>
  </w:num>
  <w:num w:numId="3" w16cid:durableId="540097234">
    <w:abstractNumId w:val="1"/>
  </w:num>
  <w:num w:numId="4" w16cid:durableId="443579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48FA"/>
    <w:rsid w:val="00015DA8"/>
    <w:rsid w:val="00027897"/>
    <w:rsid w:val="002A55EE"/>
    <w:rsid w:val="00450824"/>
    <w:rsid w:val="00463359"/>
    <w:rsid w:val="004C149D"/>
    <w:rsid w:val="00580EA7"/>
    <w:rsid w:val="006959B7"/>
    <w:rsid w:val="00C606E7"/>
    <w:rsid w:val="00C665F3"/>
    <w:rsid w:val="00CE48FA"/>
    <w:rsid w:val="00D54B86"/>
    <w:rsid w:val="00E11F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18EEA"/>
  <w15:docId w15:val="{ED9442F9-63C2-4388-9BB2-4BCF2B9BA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b/>
      <w:bCs/>
      <w:sz w:val="22"/>
      <w:szCs w:val="22"/>
    </w:rPr>
  </w:style>
  <w:style w:type="paragraph" w:styleId="Heading2">
    <w:name w:val="heading 2"/>
    <w:basedOn w:val="Normal"/>
    <w:next w:val="Normal"/>
    <w:uiPriority w:val="9"/>
    <w:semiHidden/>
    <w:unhideWhenUsed/>
    <w:qFormat/>
    <w:pPr>
      <w:keepNext/>
      <w:jc w:val="center"/>
      <w:outlineLvl w:val="1"/>
    </w:pPr>
    <w:rPr>
      <w:b/>
      <w:bCs/>
    </w:rPr>
  </w:style>
  <w:style w:type="paragraph" w:styleId="Heading3">
    <w:name w:val="heading 3"/>
    <w:basedOn w:val="Normal"/>
    <w:next w:val="Normal"/>
    <w:uiPriority w:val="9"/>
    <w:semiHidden/>
    <w:unhideWhenUsed/>
    <w:qFormat/>
    <w:pPr>
      <w:keepNext/>
      <w:jc w:val="center"/>
      <w:outlineLvl w:val="2"/>
    </w:pPr>
    <w:rPr>
      <w:b/>
      <w:bCs/>
    </w:rPr>
  </w:style>
  <w:style w:type="paragraph" w:styleId="Heading4">
    <w:name w:val="heading 4"/>
    <w:basedOn w:val="Normal"/>
    <w:next w:val="Normal"/>
    <w:uiPriority w:val="9"/>
    <w:semiHidden/>
    <w:unhideWhenUsed/>
    <w:qFormat/>
    <w:pPr>
      <w:keepNext/>
      <w:jc w:val="both"/>
      <w:outlineLvl w:val="3"/>
    </w:pPr>
    <w:rPr>
      <w:b/>
      <w:bCs/>
      <w:u w:val="single"/>
    </w:rPr>
  </w:style>
  <w:style w:type="paragraph" w:styleId="Heading5">
    <w:name w:val="heading 5"/>
    <w:basedOn w:val="Normal"/>
    <w:next w:val="Normal"/>
    <w:uiPriority w:val="9"/>
    <w:semiHidden/>
    <w:unhideWhenUsed/>
    <w:qFormat/>
    <w:pPr>
      <w:keepNext/>
      <w:tabs>
        <w:tab w:val="left" w:pos="0"/>
      </w:tabs>
      <w:jc w:val="center"/>
      <w:outlineLvl w:val="4"/>
    </w:pPr>
    <w:rPr>
      <w:b/>
      <w:bCs/>
      <w:sz w:val="28"/>
      <w:szCs w:val="28"/>
    </w:rPr>
  </w:style>
  <w:style w:type="paragraph" w:styleId="Heading6">
    <w:name w:val="heading 6"/>
    <w:basedOn w:val="Normal"/>
    <w:next w:val="Normal"/>
    <w:uiPriority w:val="9"/>
    <w:semiHidden/>
    <w:unhideWhenUsed/>
    <w:qFormat/>
    <w:pPr>
      <w:keepNext/>
      <w:jc w:val="both"/>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rsid w:val="008411B6"/>
    <w:pPr>
      <w:shd w:val="clear" w:color="auto" w:fill="000080"/>
    </w:pPr>
    <w:rPr>
      <w:rFonts w:ascii="Tahoma" w:hAnsi="Tahoma" w:cs="Tahoma"/>
      <w:sz w:val="20"/>
      <w:szCs w:val="20"/>
    </w:rPr>
  </w:style>
  <w:style w:type="paragraph" w:styleId="NormalWeb">
    <w:name w:val="Normal (Web)"/>
    <w:basedOn w:val="Normal"/>
    <w:rsid w:val="006A1ADC"/>
    <w:pPr>
      <w:spacing w:before="100" w:beforeAutospacing="1" w:after="100" w:afterAutospacing="1"/>
    </w:pPr>
    <w:rPr>
      <w:rFonts w:ascii="Times New Roman" w:hAnsi="Times New Roman"/>
    </w:rPr>
  </w:style>
  <w:style w:type="paragraph" w:customStyle="1" w:styleId="FreeForm">
    <w:name w:val="Free Form"/>
    <w:rsid w:val="0055774E"/>
    <w:rPr>
      <w:rFonts w:eastAsia="ヒラギノ角ゴ Pro W3"/>
      <w:color w:val="000000"/>
      <w:lang w:val="en-GB" w:eastAsia="en-GB"/>
    </w:rPr>
  </w:style>
  <w:style w:type="paragraph" w:customStyle="1" w:styleId="p1">
    <w:name w:val="p1"/>
    <w:basedOn w:val="Normal"/>
    <w:rsid w:val="00C8684F"/>
    <w:pPr>
      <w:spacing w:line="240" w:lineRule="atLeast"/>
      <w:jc w:val="both"/>
    </w:pPr>
    <w:rPr>
      <w:color w:val="000000"/>
    </w:rPr>
  </w:style>
  <w:style w:type="character" w:customStyle="1" w:styleId="s1">
    <w:name w:val="s1"/>
    <w:rsid w:val="00C8684F"/>
  </w:style>
  <w:style w:type="character" w:styleId="UnresolvedMention">
    <w:name w:val="Unresolved Mention"/>
    <w:uiPriority w:val="99"/>
    <w:semiHidden/>
    <w:unhideWhenUsed/>
    <w:rsid w:val="00F9148B"/>
    <w:rPr>
      <w:color w:val="605E5C"/>
      <w:shd w:val="clear" w:color="auto" w:fill="E1DFDD"/>
    </w:rPr>
  </w:style>
  <w:style w:type="paragraph" w:styleId="ListParagraph">
    <w:name w:val="List Paragraph"/>
    <w:basedOn w:val="Normal"/>
    <w:uiPriority w:val="34"/>
    <w:qFormat/>
    <w:rsid w:val="00C9041F"/>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link w:val="BalloonTextChar"/>
    <w:rsid w:val="003A4536"/>
    <w:rPr>
      <w:rFonts w:ascii="Tahoma" w:hAnsi="Tahoma" w:cs="Tahoma"/>
      <w:sz w:val="16"/>
      <w:szCs w:val="16"/>
    </w:rPr>
  </w:style>
  <w:style w:type="character" w:customStyle="1" w:styleId="BalloonTextChar">
    <w:name w:val="Balloon Text Char"/>
    <w:link w:val="BalloonText"/>
    <w:rsid w:val="003A4536"/>
    <w:rPr>
      <w:rFonts w:ascii="Tahoma" w:hAnsi="Tahoma" w:cs="Tahoma"/>
      <w:sz w:val="16"/>
      <w:szCs w:val="16"/>
    </w:rPr>
  </w:style>
  <w:style w:type="paragraph" w:styleId="Revision">
    <w:name w:val="Revision"/>
    <w:hidden/>
    <w:uiPriority w:val="99"/>
    <w:semiHidden/>
    <w:rsid w:val="0039552B"/>
  </w:style>
  <w:style w:type="character" w:customStyle="1" w:styleId="xcontentpasted0">
    <w:name w:val="x_contentpasted0"/>
    <w:basedOn w:val="DefaultParagraphFont"/>
    <w:rsid w:val="00D66B9C"/>
  </w:style>
  <w:style w:type="paragraph" w:customStyle="1" w:styleId="xfluidplugincopy">
    <w:name w:val="x_fluidplugincopy"/>
    <w:basedOn w:val="Normal"/>
    <w:rsid w:val="00D66B9C"/>
    <w:pPr>
      <w:spacing w:before="100" w:beforeAutospacing="1" w:after="100" w:afterAutospacing="1"/>
    </w:pPr>
    <w:rPr>
      <w:rFonts w:ascii="Times New Roman" w:hAnsi="Times New Roman" w:cs="Times New Roman"/>
      <w:sz w:val="24"/>
      <w:szCs w:val="24"/>
    </w:rPr>
  </w:style>
  <w:style w:type="paragraph" w:styleId="HTMLPreformatted">
    <w:name w:val="HTML Preformatted"/>
    <w:basedOn w:val="Normal"/>
    <w:link w:val="HTMLPreformattedChar"/>
    <w:rsid w:val="00827FF0"/>
    <w:rPr>
      <w:rFonts w:ascii="Courier New" w:hAnsi="Courier New" w:cs="Courier New"/>
      <w:sz w:val="20"/>
      <w:szCs w:val="20"/>
    </w:rPr>
  </w:style>
  <w:style w:type="character" w:customStyle="1" w:styleId="HTMLPreformattedChar">
    <w:name w:val="HTML Preformatted Char"/>
    <w:link w:val="HTMLPreformatted"/>
    <w:rsid w:val="00827FF0"/>
    <w:rPr>
      <w:rFonts w:ascii="Courier New" w:hAnsi="Courier New" w:cs="Courier New"/>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redly.com/badges/6328b502-f50c-4548-ae75-85188af7ced2" TargetMode="External"/><Relationship Id="rId18" Type="http://schemas.openxmlformats.org/officeDocument/2006/relationships/hyperlink" Target="https://josegutierrez.pe/certs/BMC.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josegutierrez.pe/certs/SCJP.pdf" TargetMode="External"/><Relationship Id="rId7" Type="http://schemas.openxmlformats.org/officeDocument/2006/relationships/settings" Target="settings.xml"/><Relationship Id="rId12" Type="http://schemas.openxmlformats.org/officeDocument/2006/relationships/hyperlink" Target="https://www.linkedin.com/in/jlgutman" TargetMode="External"/><Relationship Id="rId17" Type="http://schemas.openxmlformats.org/officeDocument/2006/relationships/hyperlink" Target="https://www.credly.com/badges/f555d6ba-e736-4ef4-8d4e-5b644a42889d"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redly.com/badges/db77eb13-8b8a-47fe-b642-9e32c9de4b95" TargetMode="External"/><Relationship Id="rId20" Type="http://schemas.openxmlformats.org/officeDocument/2006/relationships/hyperlink" Target="https://learn.nvidia.com/certificates?id=oBf2X0eMRlGloOdk7BPzgQ"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lgutman@gmail.com"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redly.com/badges/c3532d45-a6c7-4aa3-96fe-75d55681843f/"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learn.nvidia.com/certificates?id=KuLAg-dGRAWIJOX3UFzSo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redly.com/badges/c3bbd600-db2a-4c21-bb4e-7232b45b2832" TargetMode="External"/><Relationship Id="rId22" Type="http://schemas.openxmlformats.org/officeDocument/2006/relationships/header" Target="header1.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1JDA8Cxl91WS/BNaSoehuP+gbA==">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</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d61211d-820b-4eaf-9e7e-69e093822cb2" xsi:nil="true"/>
    <lcf76f155ced4ddcb4097134ff3c332f xmlns="3e9c721a-2d36-4cba-ac3c-38e8ca4b3f7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25249289f89e994e9706c1558132bc7">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4ecca86568b6487b8c37bec59d1732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349176E-9705-4D2B-8908-9807CFE818A9}">
  <ds:schemaRefs>
    <ds:schemaRef ds:uri="http://schemas.microsoft.com/office/2006/metadata/properties"/>
    <ds:schemaRef ds:uri="http://schemas.microsoft.com/office/infopath/2007/PartnerControls"/>
    <ds:schemaRef ds:uri="http://schemas.microsoft.com/sharepoint/v3"/>
    <ds:schemaRef ds:uri="1511d139-171f-458d-a044-8058d1678c0f"/>
    <ds:schemaRef ds:uri="0cd7d6a0-4a81-4f30-b943-bb3134e095b3"/>
  </ds:schemaRefs>
</ds:datastoreItem>
</file>

<file path=customXml/itemProps3.xml><?xml version="1.0" encoding="utf-8"?>
<ds:datastoreItem xmlns:ds="http://schemas.openxmlformats.org/officeDocument/2006/customXml" ds:itemID="{E491F2C7-2A44-4C9B-8D8B-67024E79A5AD}">
  <ds:schemaRefs>
    <ds:schemaRef ds:uri="http://schemas.microsoft.com/sharepoint/v3/contenttype/forms"/>
  </ds:schemaRefs>
</ds:datastoreItem>
</file>

<file path=customXml/itemProps4.xml><?xml version="1.0" encoding="utf-8"?>
<ds:datastoreItem xmlns:ds="http://schemas.openxmlformats.org/officeDocument/2006/customXml" ds:itemID="{E5EA0D2F-B440-4C8A-8057-46E2DEBCE77A}"/>
</file>

<file path=docProps/app.xml><?xml version="1.0" encoding="utf-8"?>
<Properties xmlns="http://schemas.openxmlformats.org/officeDocument/2006/extended-properties" xmlns:vt="http://schemas.openxmlformats.org/officeDocument/2006/docPropsVTypes">
  <Template>Normal.dotm</Template>
  <TotalTime>8</TotalTime>
  <Pages>2</Pages>
  <Words>1160</Words>
  <Characters>6615</Characters>
  <Application>Microsoft Office Word</Application>
  <DocSecurity>0</DocSecurity>
  <Lines>55</Lines>
  <Paragraphs>15</Paragraphs>
  <ScaleCrop>false</ScaleCrop>
  <Company/>
  <LinksUpToDate>false</LinksUpToDate>
  <CharactersWithSpaces>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Abdallah Mustafa</cp:lastModifiedBy>
  <cp:revision>11</cp:revision>
  <dcterms:created xsi:type="dcterms:W3CDTF">2023-07-14T16:24:00Z</dcterms:created>
  <dcterms:modified xsi:type="dcterms:W3CDTF">2026-09-02T21:43:00Z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SIP_Label_42aa0bd3-5b9a-41d8-afbc-9cbdabc32b2c_Removed">
    <vt:lpwstr>False</vt:lpwstr>
  </property>
  <property fmtid="{D5CDD505-2E9C-101B-9397-08002B2CF9AE}" pid="5" name="MSIP_Label_42aa0bd3-5b9a-41d8-afbc-9cbdabc32b2c_ActionId">
    <vt:lpwstr>ce9150e5-02c4-4719-9ff6-e689021b9aa4</vt:lpwstr>
  </property>
  <property fmtid="{D5CDD505-2E9C-101B-9397-08002B2CF9AE}" pid="6" name="MSIP_Label_42aa0bd3-5b9a-41d8-afbc-9cbdabc32b2c_Name">
    <vt:lpwstr>Confidential \ All Employees</vt:lpwstr>
  </property>
  <property fmtid="{D5CDD505-2E9C-101B-9397-08002B2CF9AE}" pid="7" name="MSIP_Label_42aa0bd3-5b9a-41d8-afbc-9cbdabc32b2c_SetDate">
    <vt:lpwstr>2026-08-25T19:54:32Z</vt:lpwstr>
  </property>
  <property fmtid="{D5CDD505-2E9C-101B-9397-08002B2CF9AE}" pid="8" name="MSIP_Label_42aa0bd3-5b9a-41d8-afbc-9cbdabc32b2c_SiteId">
    <vt:lpwstr>28fd0d9a-e529-413f-88d5-7f33f67675ef</vt:lpwstr>
  </property>
  <property fmtid="{D5CDD505-2E9C-101B-9397-08002B2CF9AE}" pid="9" name="MSIP_Label_42aa0bd3-5b9a-41d8-afbc-9cbdabc32b2c_Enabled">
    <vt:lpwstr>True</vt:lpwstr>
  </property>
  <property fmtid="{D5CDD505-2E9C-101B-9397-08002B2CF9AE}" pid="10" name="MediaServiceImageTags">
    <vt:lpwstr/>
  </property>
  <property fmtid="{D5CDD505-2E9C-101B-9397-08002B2CF9AE}" pid="11" name="MSIP_Label_42aa0bd3-5b9a-41d8-afbc-9cbdabc32b2c_Parent">
    <vt:lpwstr>6abfde06-b9f0-4674-bc23-4c918847de28</vt:lpwstr>
  </property>
  <property fmtid="{D5CDD505-2E9C-101B-9397-08002B2CF9AE}" pid="12" name="MSIP_Label_42aa0bd3-5b9a-41d8-afbc-9cbdabc32b2c_Extended_MSFT_Method">
    <vt:lpwstr>Standard</vt:lpwstr>
  </property>
  <property fmtid="{D5CDD505-2E9C-101B-9397-08002B2CF9AE}" pid="13" name="MSIP_Label_6abfde06-b9f0-4674-bc23-4c918847de28_Enabled">
    <vt:lpwstr>True</vt:lpwstr>
  </property>
  <property fmtid="{D5CDD505-2E9C-101B-9397-08002B2CF9AE}" pid="14" name="MSIP_Label_6abfde06-b9f0-4674-bc23-4c918847de28_SiteId">
    <vt:lpwstr>28fd0d9a-e529-413f-88d5-7f33f67675ef</vt:lpwstr>
  </property>
  <property fmtid="{D5CDD505-2E9C-101B-9397-08002B2CF9AE}" pid="15" name="MSIP_Label_6abfde06-b9f0-4674-bc23-4c918847de28_SetDate">
    <vt:lpwstr>2026-08-25T19:54:32Z</vt:lpwstr>
  </property>
  <property fmtid="{D5CDD505-2E9C-101B-9397-08002B2CF9AE}" pid="16" name="MSIP_Label_6abfde06-b9f0-4674-bc23-4c918847de28_Name">
    <vt:lpwstr>Confidential</vt:lpwstr>
  </property>
  <property fmtid="{D5CDD505-2E9C-101B-9397-08002B2CF9AE}" pid="17" name="MSIP_Label_6abfde06-b9f0-4674-bc23-4c918847de28_ActionId">
    <vt:lpwstr>1bcb0d01-1662-4930-81ad-dd41d48bb426</vt:lpwstr>
  </property>
  <property fmtid="{D5CDD505-2E9C-101B-9397-08002B2CF9AE}" pid="18" name="MSIP_Label_6abfde06-b9f0-4674-bc23-4c918847de28_Extended_MSFT_Method">
    <vt:lpwstr>Standard</vt:lpwstr>
  </property>
  <property fmtid="{D5CDD505-2E9C-101B-9397-08002B2CF9AE}" pid="19" name="Sensitivity">
    <vt:lpwstr>Confidential \ All Employees Confidential</vt:lpwstr>
  </property>
</Properties>
</file>